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77B" w:rsidRDefault="005B077B" w:rsidP="005B077B">
      <w:pPr>
        <w:jc w:val="center"/>
      </w:pPr>
    </w:p>
    <w:p w:rsidR="005B077B" w:rsidRDefault="005B077B" w:rsidP="005B077B">
      <w:pPr>
        <w:jc w:val="center"/>
      </w:pPr>
    </w:p>
    <w:p w:rsidR="005B077B" w:rsidRDefault="005B077B" w:rsidP="005B077B">
      <w:pPr>
        <w:jc w:val="center"/>
      </w:pPr>
    </w:p>
    <w:p w:rsidR="005B077B" w:rsidRDefault="005B077B" w:rsidP="005B077B">
      <w:pPr>
        <w:jc w:val="center"/>
      </w:pPr>
    </w:p>
    <w:p w:rsidR="005B077B" w:rsidRDefault="005B077B" w:rsidP="005B077B">
      <w:pPr>
        <w:jc w:val="center"/>
      </w:pPr>
    </w:p>
    <w:p w:rsidR="005B077B" w:rsidRDefault="005B077B" w:rsidP="005B077B">
      <w:pPr>
        <w:jc w:val="center"/>
      </w:pPr>
    </w:p>
    <w:p w:rsidR="005B077B" w:rsidRDefault="005B077B" w:rsidP="005B077B">
      <w:pPr>
        <w:jc w:val="center"/>
      </w:pPr>
    </w:p>
    <w:p w:rsidR="00B3245D" w:rsidRDefault="005B077B" w:rsidP="005B077B">
      <w:pPr>
        <w:jc w:val="center"/>
      </w:pPr>
      <w:r w:rsidRPr="005B077B">
        <w:rPr>
          <w:noProof/>
          <w:lang w:eastAsia="nl-NL"/>
        </w:rPr>
        <w:drawing>
          <wp:inline distT="0" distB="0" distL="0" distR="0">
            <wp:extent cx="2882854" cy="1964106"/>
            <wp:effectExtent l="0" t="0" r="0" b="0"/>
            <wp:docPr id="1" name="Afbeelding 1" descr="C:\Users\shaar\Desktop\RIGG aanbesteding\dagbesteding de bos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ar\Desktop\RIGG aanbesteding\dagbesteding de bosr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0566" cy="2010238"/>
                    </a:xfrm>
                    <a:prstGeom prst="rect">
                      <a:avLst/>
                    </a:prstGeom>
                    <a:noFill/>
                    <a:ln>
                      <a:noFill/>
                    </a:ln>
                  </pic:spPr>
                </pic:pic>
              </a:graphicData>
            </a:graphic>
          </wp:inline>
        </w:drawing>
      </w:r>
    </w:p>
    <w:p w:rsidR="005B077B" w:rsidRDefault="005B077B"/>
    <w:p w:rsidR="005B077B" w:rsidRDefault="005B077B"/>
    <w:p w:rsidR="005B077B" w:rsidRDefault="005B077B"/>
    <w:p w:rsidR="005B077B" w:rsidRDefault="005B077B" w:rsidP="005B077B">
      <w:pPr>
        <w:jc w:val="center"/>
        <w:rPr>
          <w:b/>
          <w:sz w:val="32"/>
          <w:szCs w:val="32"/>
        </w:rPr>
      </w:pPr>
      <w:r w:rsidRPr="005B077B">
        <w:rPr>
          <w:b/>
          <w:sz w:val="32"/>
          <w:szCs w:val="32"/>
        </w:rPr>
        <w:t>Informatieboekje voor ouder(s)/verzorger(s)</w:t>
      </w:r>
      <w:r w:rsidR="00C31AAC">
        <w:rPr>
          <w:b/>
          <w:sz w:val="32"/>
          <w:szCs w:val="32"/>
        </w:rPr>
        <w:t>/deelnemers</w:t>
      </w:r>
    </w:p>
    <w:p w:rsidR="00ED3038" w:rsidRDefault="00ED3038">
      <w:pPr>
        <w:rPr>
          <w:b/>
          <w:sz w:val="32"/>
          <w:szCs w:val="32"/>
        </w:rPr>
      </w:pPr>
      <w:r>
        <w:rPr>
          <w:b/>
          <w:sz w:val="32"/>
          <w:szCs w:val="32"/>
        </w:rPr>
        <w:br w:type="page"/>
      </w:r>
    </w:p>
    <w:p w:rsidR="005B077B" w:rsidRDefault="005B077B">
      <w:pPr>
        <w:rPr>
          <w:b/>
          <w:sz w:val="32"/>
          <w:szCs w:val="32"/>
        </w:rPr>
      </w:pPr>
    </w:p>
    <w:sdt>
      <w:sdtPr>
        <w:rPr>
          <w:rFonts w:asciiTheme="minorHAnsi" w:eastAsiaTheme="minorHAnsi" w:hAnsiTheme="minorHAnsi" w:cstheme="minorBidi"/>
          <w:color w:val="auto"/>
          <w:sz w:val="22"/>
          <w:szCs w:val="22"/>
          <w:lang w:eastAsia="en-US"/>
        </w:rPr>
        <w:id w:val="53202572"/>
        <w:docPartObj>
          <w:docPartGallery w:val="Table of Contents"/>
          <w:docPartUnique/>
        </w:docPartObj>
      </w:sdtPr>
      <w:sdtEndPr>
        <w:rPr>
          <w:b/>
          <w:bCs/>
        </w:rPr>
      </w:sdtEndPr>
      <w:sdtContent>
        <w:p w:rsidR="005B077B" w:rsidRPr="00756848" w:rsidRDefault="005B077B">
          <w:pPr>
            <w:pStyle w:val="Kopvaninhoudsopgave"/>
            <w:rPr>
              <w:rFonts w:asciiTheme="minorHAnsi" w:hAnsiTheme="minorHAnsi"/>
              <w:b/>
              <w:color w:val="auto"/>
            </w:rPr>
          </w:pPr>
          <w:r w:rsidRPr="00756848">
            <w:rPr>
              <w:rFonts w:asciiTheme="minorHAnsi" w:hAnsiTheme="minorHAnsi"/>
              <w:b/>
              <w:color w:val="auto"/>
            </w:rPr>
            <w:t>Inhoudsopgave</w:t>
          </w:r>
        </w:p>
        <w:p w:rsidR="005B3160" w:rsidRDefault="005B077B">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7608334" w:history="1">
            <w:r w:rsidR="005B3160" w:rsidRPr="00B00E7E">
              <w:rPr>
                <w:rStyle w:val="Hyperlink"/>
                <w:noProof/>
              </w:rPr>
              <w:t>Welkom bij dagbesteding de Bosrand</w:t>
            </w:r>
            <w:r w:rsidR="005B3160">
              <w:rPr>
                <w:noProof/>
                <w:webHidden/>
              </w:rPr>
              <w:tab/>
            </w:r>
            <w:r w:rsidR="005B3160">
              <w:rPr>
                <w:noProof/>
                <w:webHidden/>
              </w:rPr>
              <w:fldChar w:fldCharType="begin"/>
            </w:r>
            <w:r w:rsidR="005B3160">
              <w:rPr>
                <w:noProof/>
                <w:webHidden/>
              </w:rPr>
              <w:instrText xml:space="preserve"> PAGEREF _Toc57608334 \h </w:instrText>
            </w:r>
            <w:r w:rsidR="005B3160">
              <w:rPr>
                <w:noProof/>
                <w:webHidden/>
              </w:rPr>
            </w:r>
            <w:r w:rsidR="005B3160">
              <w:rPr>
                <w:noProof/>
                <w:webHidden/>
              </w:rPr>
              <w:fldChar w:fldCharType="separate"/>
            </w:r>
            <w:r w:rsidR="005B3160">
              <w:rPr>
                <w:noProof/>
                <w:webHidden/>
              </w:rPr>
              <w:t>3</w:t>
            </w:r>
            <w:r w:rsidR="005B3160">
              <w:rPr>
                <w:noProof/>
                <w:webHidden/>
              </w:rPr>
              <w:fldChar w:fldCharType="end"/>
            </w:r>
          </w:hyperlink>
        </w:p>
        <w:p w:rsidR="005B3160" w:rsidRDefault="002428C7">
          <w:pPr>
            <w:pStyle w:val="Inhopg1"/>
            <w:tabs>
              <w:tab w:val="right" w:leader="dot" w:pos="9062"/>
            </w:tabs>
            <w:rPr>
              <w:rFonts w:eastAsiaTheme="minorEastAsia"/>
              <w:noProof/>
              <w:lang w:eastAsia="nl-NL"/>
            </w:rPr>
          </w:pPr>
          <w:hyperlink w:anchor="_Toc57608335" w:history="1">
            <w:r w:rsidR="005B3160" w:rsidRPr="00B00E7E">
              <w:rPr>
                <w:rStyle w:val="Hyperlink"/>
                <w:noProof/>
              </w:rPr>
              <w:t>Algemene informatie</w:t>
            </w:r>
            <w:r w:rsidR="005B3160">
              <w:rPr>
                <w:noProof/>
                <w:webHidden/>
              </w:rPr>
              <w:tab/>
            </w:r>
            <w:r w:rsidR="005B3160">
              <w:rPr>
                <w:noProof/>
                <w:webHidden/>
              </w:rPr>
              <w:fldChar w:fldCharType="begin"/>
            </w:r>
            <w:r w:rsidR="005B3160">
              <w:rPr>
                <w:noProof/>
                <w:webHidden/>
              </w:rPr>
              <w:instrText xml:space="preserve"> PAGEREF _Toc57608335 \h </w:instrText>
            </w:r>
            <w:r w:rsidR="005B3160">
              <w:rPr>
                <w:noProof/>
                <w:webHidden/>
              </w:rPr>
            </w:r>
            <w:r w:rsidR="005B3160">
              <w:rPr>
                <w:noProof/>
                <w:webHidden/>
              </w:rPr>
              <w:fldChar w:fldCharType="separate"/>
            </w:r>
            <w:r w:rsidR="005B3160">
              <w:rPr>
                <w:noProof/>
                <w:webHidden/>
              </w:rPr>
              <w:t>4</w:t>
            </w:r>
            <w:r w:rsidR="005B3160">
              <w:rPr>
                <w:noProof/>
                <w:webHidden/>
              </w:rPr>
              <w:fldChar w:fldCharType="end"/>
            </w:r>
          </w:hyperlink>
        </w:p>
        <w:p w:rsidR="005B3160" w:rsidRDefault="002428C7">
          <w:pPr>
            <w:pStyle w:val="Inhopg1"/>
            <w:tabs>
              <w:tab w:val="right" w:leader="dot" w:pos="9062"/>
            </w:tabs>
            <w:rPr>
              <w:rFonts w:eastAsiaTheme="minorEastAsia"/>
              <w:noProof/>
              <w:lang w:eastAsia="nl-NL"/>
            </w:rPr>
          </w:pPr>
          <w:hyperlink w:anchor="_Toc57608336" w:history="1">
            <w:r w:rsidR="005B3160" w:rsidRPr="00B00E7E">
              <w:rPr>
                <w:rStyle w:val="Hyperlink"/>
                <w:noProof/>
              </w:rPr>
              <w:t>Onze visie/missie</w:t>
            </w:r>
            <w:r w:rsidR="005B3160">
              <w:rPr>
                <w:noProof/>
                <w:webHidden/>
              </w:rPr>
              <w:tab/>
            </w:r>
            <w:r w:rsidR="005B3160">
              <w:rPr>
                <w:noProof/>
                <w:webHidden/>
              </w:rPr>
              <w:fldChar w:fldCharType="begin"/>
            </w:r>
            <w:r w:rsidR="005B3160">
              <w:rPr>
                <w:noProof/>
                <w:webHidden/>
              </w:rPr>
              <w:instrText xml:space="preserve"> PAGEREF _Toc57608336 \h </w:instrText>
            </w:r>
            <w:r w:rsidR="005B3160">
              <w:rPr>
                <w:noProof/>
                <w:webHidden/>
              </w:rPr>
            </w:r>
            <w:r w:rsidR="005B3160">
              <w:rPr>
                <w:noProof/>
                <w:webHidden/>
              </w:rPr>
              <w:fldChar w:fldCharType="separate"/>
            </w:r>
            <w:r w:rsidR="005B3160">
              <w:rPr>
                <w:noProof/>
                <w:webHidden/>
              </w:rPr>
              <w:t>5</w:t>
            </w:r>
            <w:r w:rsidR="005B3160">
              <w:rPr>
                <w:noProof/>
                <w:webHidden/>
              </w:rPr>
              <w:fldChar w:fldCharType="end"/>
            </w:r>
          </w:hyperlink>
        </w:p>
        <w:p w:rsidR="005B3160" w:rsidRDefault="002428C7">
          <w:pPr>
            <w:pStyle w:val="Inhopg1"/>
            <w:tabs>
              <w:tab w:val="right" w:leader="dot" w:pos="9062"/>
            </w:tabs>
            <w:rPr>
              <w:rFonts w:eastAsiaTheme="minorEastAsia"/>
              <w:noProof/>
              <w:lang w:eastAsia="nl-NL"/>
            </w:rPr>
          </w:pPr>
          <w:hyperlink w:anchor="_Toc57608337" w:history="1">
            <w:r w:rsidR="005B3160" w:rsidRPr="00B00E7E">
              <w:rPr>
                <w:rStyle w:val="Hyperlink"/>
                <w:noProof/>
                <w:lang w:eastAsia="nl-NL"/>
              </w:rPr>
              <w:t>Onze doelgroep</w:t>
            </w:r>
            <w:r w:rsidR="005B3160">
              <w:rPr>
                <w:noProof/>
                <w:webHidden/>
              </w:rPr>
              <w:tab/>
            </w:r>
            <w:r w:rsidR="005B3160">
              <w:rPr>
                <w:noProof/>
                <w:webHidden/>
              </w:rPr>
              <w:fldChar w:fldCharType="begin"/>
            </w:r>
            <w:r w:rsidR="005B3160">
              <w:rPr>
                <w:noProof/>
                <w:webHidden/>
              </w:rPr>
              <w:instrText xml:space="preserve"> PAGEREF _Toc57608337 \h </w:instrText>
            </w:r>
            <w:r w:rsidR="005B3160">
              <w:rPr>
                <w:noProof/>
                <w:webHidden/>
              </w:rPr>
            </w:r>
            <w:r w:rsidR="005B3160">
              <w:rPr>
                <w:noProof/>
                <w:webHidden/>
              </w:rPr>
              <w:fldChar w:fldCharType="separate"/>
            </w:r>
            <w:r w:rsidR="005B3160">
              <w:rPr>
                <w:noProof/>
                <w:webHidden/>
              </w:rPr>
              <w:t>6</w:t>
            </w:r>
            <w:r w:rsidR="005B3160">
              <w:rPr>
                <w:noProof/>
                <w:webHidden/>
              </w:rPr>
              <w:fldChar w:fldCharType="end"/>
            </w:r>
          </w:hyperlink>
        </w:p>
        <w:p w:rsidR="005B3160" w:rsidRDefault="002428C7">
          <w:pPr>
            <w:pStyle w:val="Inhopg1"/>
            <w:tabs>
              <w:tab w:val="right" w:leader="dot" w:pos="9062"/>
            </w:tabs>
            <w:rPr>
              <w:rFonts w:eastAsiaTheme="minorEastAsia"/>
              <w:noProof/>
              <w:lang w:eastAsia="nl-NL"/>
            </w:rPr>
          </w:pPr>
          <w:hyperlink w:anchor="_Toc57608338" w:history="1">
            <w:r w:rsidR="005B3160" w:rsidRPr="00B00E7E">
              <w:rPr>
                <w:rStyle w:val="Hyperlink"/>
                <w:noProof/>
              </w:rPr>
              <w:t>Openingstijden</w:t>
            </w:r>
            <w:r w:rsidR="005B3160">
              <w:rPr>
                <w:noProof/>
                <w:webHidden/>
              </w:rPr>
              <w:tab/>
            </w:r>
            <w:r w:rsidR="005B3160">
              <w:rPr>
                <w:noProof/>
                <w:webHidden/>
              </w:rPr>
              <w:fldChar w:fldCharType="begin"/>
            </w:r>
            <w:r w:rsidR="005B3160">
              <w:rPr>
                <w:noProof/>
                <w:webHidden/>
              </w:rPr>
              <w:instrText xml:space="preserve"> PAGEREF _Toc57608338 \h </w:instrText>
            </w:r>
            <w:r w:rsidR="005B3160">
              <w:rPr>
                <w:noProof/>
                <w:webHidden/>
              </w:rPr>
            </w:r>
            <w:r w:rsidR="005B3160">
              <w:rPr>
                <w:noProof/>
                <w:webHidden/>
              </w:rPr>
              <w:fldChar w:fldCharType="separate"/>
            </w:r>
            <w:r w:rsidR="005B3160">
              <w:rPr>
                <w:noProof/>
                <w:webHidden/>
              </w:rPr>
              <w:t>7</w:t>
            </w:r>
            <w:r w:rsidR="005B3160">
              <w:rPr>
                <w:noProof/>
                <w:webHidden/>
              </w:rPr>
              <w:fldChar w:fldCharType="end"/>
            </w:r>
          </w:hyperlink>
        </w:p>
        <w:p w:rsidR="005B3160" w:rsidRDefault="002428C7">
          <w:pPr>
            <w:pStyle w:val="Inhopg1"/>
            <w:tabs>
              <w:tab w:val="right" w:leader="dot" w:pos="9062"/>
            </w:tabs>
            <w:rPr>
              <w:rFonts w:eastAsiaTheme="minorEastAsia"/>
              <w:noProof/>
              <w:lang w:eastAsia="nl-NL"/>
            </w:rPr>
          </w:pPr>
          <w:hyperlink w:anchor="_Toc57608339" w:history="1">
            <w:r w:rsidR="005B3160" w:rsidRPr="00B00E7E">
              <w:rPr>
                <w:rStyle w:val="Hyperlink"/>
                <w:noProof/>
              </w:rPr>
              <w:t>Dagindeling</w:t>
            </w:r>
            <w:r w:rsidR="005B3160">
              <w:rPr>
                <w:noProof/>
                <w:webHidden/>
              </w:rPr>
              <w:tab/>
            </w:r>
            <w:r w:rsidR="005B3160">
              <w:rPr>
                <w:noProof/>
                <w:webHidden/>
              </w:rPr>
              <w:fldChar w:fldCharType="begin"/>
            </w:r>
            <w:r w:rsidR="005B3160">
              <w:rPr>
                <w:noProof/>
                <w:webHidden/>
              </w:rPr>
              <w:instrText xml:space="preserve"> PAGEREF _Toc57608339 \h </w:instrText>
            </w:r>
            <w:r w:rsidR="005B3160">
              <w:rPr>
                <w:noProof/>
                <w:webHidden/>
              </w:rPr>
            </w:r>
            <w:r w:rsidR="005B3160">
              <w:rPr>
                <w:noProof/>
                <w:webHidden/>
              </w:rPr>
              <w:fldChar w:fldCharType="separate"/>
            </w:r>
            <w:r w:rsidR="005B3160">
              <w:rPr>
                <w:noProof/>
                <w:webHidden/>
              </w:rPr>
              <w:t>8</w:t>
            </w:r>
            <w:r w:rsidR="005B3160">
              <w:rPr>
                <w:noProof/>
                <w:webHidden/>
              </w:rPr>
              <w:fldChar w:fldCharType="end"/>
            </w:r>
          </w:hyperlink>
        </w:p>
        <w:p w:rsidR="005B3160" w:rsidRDefault="002428C7">
          <w:pPr>
            <w:pStyle w:val="Inhopg1"/>
            <w:tabs>
              <w:tab w:val="right" w:leader="dot" w:pos="9062"/>
            </w:tabs>
            <w:rPr>
              <w:rFonts w:eastAsiaTheme="minorEastAsia"/>
              <w:noProof/>
              <w:lang w:eastAsia="nl-NL"/>
            </w:rPr>
          </w:pPr>
          <w:hyperlink w:anchor="_Toc57608340" w:history="1">
            <w:r w:rsidR="005B3160" w:rsidRPr="00B00E7E">
              <w:rPr>
                <w:rStyle w:val="Hyperlink"/>
                <w:noProof/>
              </w:rPr>
              <w:t>Vergoedingen</w:t>
            </w:r>
            <w:r w:rsidR="005B3160">
              <w:rPr>
                <w:noProof/>
                <w:webHidden/>
              </w:rPr>
              <w:tab/>
            </w:r>
            <w:r w:rsidR="005B3160">
              <w:rPr>
                <w:noProof/>
                <w:webHidden/>
              </w:rPr>
              <w:fldChar w:fldCharType="begin"/>
            </w:r>
            <w:r w:rsidR="005B3160">
              <w:rPr>
                <w:noProof/>
                <w:webHidden/>
              </w:rPr>
              <w:instrText xml:space="preserve"> PAGEREF _Toc57608340 \h </w:instrText>
            </w:r>
            <w:r w:rsidR="005B3160">
              <w:rPr>
                <w:noProof/>
                <w:webHidden/>
              </w:rPr>
            </w:r>
            <w:r w:rsidR="005B3160">
              <w:rPr>
                <w:noProof/>
                <w:webHidden/>
              </w:rPr>
              <w:fldChar w:fldCharType="separate"/>
            </w:r>
            <w:r w:rsidR="005B3160">
              <w:rPr>
                <w:noProof/>
                <w:webHidden/>
              </w:rPr>
              <w:t>9</w:t>
            </w:r>
            <w:r w:rsidR="005B3160">
              <w:rPr>
                <w:noProof/>
                <w:webHidden/>
              </w:rPr>
              <w:fldChar w:fldCharType="end"/>
            </w:r>
          </w:hyperlink>
        </w:p>
        <w:p w:rsidR="005B3160" w:rsidRDefault="002428C7">
          <w:pPr>
            <w:pStyle w:val="Inhopg1"/>
            <w:tabs>
              <w:tab w:val="right" w:leader="dot" w:pos="9062"/>
            </w:tabs>
            <w:rPr>
              <w:rFonts w:eastAsiaTheme="minorEastAsia"/>
              <w:noProof/>
              <w:lang w:eastAsia="nl-NL"/>
            </w:rPr>
          </w:pPr>
          <w:hyperlink w:anchor="_Toc57608341" w:history="1">
            <w:r w:rsidR="005B3160" w:rsidRPr="00B00E7E">
              <w:rPr>
                <w:rStyle w:val="Hyperlink"/>
                <w:noProof/>
                <w:shd w:val="clear" w:color="auto" w:fill="FFFFFF"/>
              </w:rPr>
              <w:t>Procedure aanmelding</w:t>
            </w:r>
            <w:r w:rsidR="005B3160">
              <w:rPr>
                <w:noProof/>
                <w:webHidden/>
              </w:rPr>
              <w:tab/>
            </w:r>
            <w:r w:rsidR="005B3160">
              <w:rPr>
                <w:noProof/>
                <w:webHidden/>
              </w:rPr>
              <w:fldChar w:fldCharType="begin"/>
            </w:r>
            <w:r w:rsidR="005B3160">
              <w:rPr>
                <w:noProof/>
                <w:webHidden/>
              </w:rPr>
              <w:instrText xml:space="preserve"> PAGEREF _Toc57608341 \h </w:instrText>
            </w:r>
            <w:r w:rsidR="005B3160">
              <w:rPr>
                <w:noProof/>
                <w:webHidden/>
              </w:rPr>
            </w:r>
            <w:r w:rsidR="005B3160">
              <w:rPr>
                <w:noProof/>
                <w:webHidden/>
              </w:rPr>
              <w:fldChar w:fldCharType="separate"/>
            </w:r>
            <w:r w:rsidR="005B3160">
              <w:rPr>
                <w:noProof/>
                <w:webHidden/>
              </w:rPr>
              <w:t>10</w:t>
            </w:r>
            <w:r w:rsidR="005B3160">
              <w:rPr>
                <w:noProof/>
                <w:webHidden/>
              </w:rPr>
              <w:fldChar w:fldCharType="end"/>
            </w:r>
          </w:hyperlink>
        </w:p>
        <w:p w:rsidR="005B3160" w:rsidRDefault="002428C7">
          <w:pPr>
            <w:pStyle w:val="Inhopg1"/>
            <w:tabs>
              <w:tab w:val="right" w:leader="dot" w:pos="9062"/>
            </w:tabs>
            <w:rPr>
              <w:rFonts w:eastAsiaTheme="minorEastAsia"/>
              <w:noProof/>
              <w:lang w:eastAsia="nl-NL"/>
            </w:rPr>
          </w:pPr>
          <w:hyperlink w:anchor="_Toc57608342" w:history="1">
            <w:r w:rsidR="005B3160" w:rsidRPr="00B00E7E">
              <w:rPr>
                <w:rStyle w:val="Hyperlink"/>
                <w:noProof/>
                <w:shd w:val="clear" w:color="auto" w:fill="FFFFFF"/>
              </w:rPr>
              <w:t>Huisregels</w:t>
            </w:r>
            <w:r w:rsidR="005B3160">
              <w:rPr>
                <w:noProof/>
                <w:webHidden/>
              </w:rPr>
              <w:tab/>
            </w:r>
            <w:r w:rsidR="005B3160">
              <w:rPr>
                <w:noProof/>
                <w:webHidden/>
              </w:rPr>
              <w:fldChar w:fldCharType="begin"/>
            </w:r>
            <w:r w:rsidR="005B3160">
              <w:rPr>
                <w:noProof/>
                <w:webHidden/>
              </w:rPr>
              <w:instrText xml:space="preserve"> PAGEREF _Toc57608342 \h </w:instrText>
            </w:r>
            <w:r w:rsidR="005B3160">
              <w:rPr>
                <w:noProof/>
                <w:webHidden/>
              </w:rPr>
            </w:r>
            <w:r w:rsidR="005B3160">
              <w:rPr>
                <w:noProof/>
                <w:webHidden/>
              </w:rPr>
              <w:fldChar w:fldCharType="separate"/>
            </w:r>
            <w:r w:rsidR="005B3160">
              <w:rPr>
                <w:noProof/>
                <w:webHidden/>
              </w:rPr>
              <w:t>11</w:t>
            </w:r>
            <w:r w:rsidR="005B3160">
              <w:rPr>
                <w:noProof/>
                <w:webHidden/>
              </w:rPr>
              <w:fldChar w:fldCharType="end"/>
            </w:r>
          </w:hyperlink>
        </w:p>
        <w:p w:rsidR="005B3160" w:rsidRDefault="002428C7">
          <w:pPr>
            <w:pStyle w:val="Inhopg1"/>
            <w:tabs>
              <w:tab w:val="right" w:leader="dot" w:pos="9062"/>
            </w:tabs>
            <w:rPr>
              <w:rFonts w:eastAsiaTheme="minorEastAsia"/>
              <w:noProof/>
              <w:lang w:eastAsia="nl-NL"/>
            </w:rPr>
          </w:pPr>
          <w:hyperlink w:anchor="_Toc57608343" w:history="1">
            <w:r w:rsidR="005B3160" w:rsidRPr="00B00E7E">
              <w:rPr>
                <w:rStyle w:val="Hyperlink"/>
                <w:noProof/>
              </w:rPr>
              <w:t>Procedure omtrent agressie, ongewenste intimiteiten en strafbare handelingen</w:t>
            </w:r>
            <w:r w:rsidR="005B3160">
              <w:rPr>
                <w:noProof/>
                <w:webHidden/>
              </w:rPr>
              <w:tab/>
            </w:r>
            <w:r w:rsidR="005B3160">
              <w:rPr>
                <w:noProof/>
                <w:webHidden/>
              </w:rPr>
              <w:fldChar w:fldCharType="begin"/>
            </w:r>
            <w:r w:rsidR="005B3160">
              <w:rPr>
                <w:noProof/>
                <w:webHidden/>
              </w:rPr>
              <w:instrText xml:space="preserve"> PAGEREF _Toc57608343 \h </w:instrText>
            </w:r>
            <w:r w:rsidR="005B3160">
              <w:rPr>
                <w:noProof/>
                <w:webHidden/>
              </w:rPr>
            </w:r>
            <w:r w:rsidR="005B3160">
              <w:rPr>
                <w:noProof/>
                <w:webHidden/>
              </w:rPr>
              <w:fldChar w:fldCharType="separate"/>
            </w:r>
            <w:r w:rsidR="005B3160">
              <w:rPr>
                <w:noProof/>
                <w:webHidden/>
              </w:rPr>
              <w:t>12</w:t>
            </w:r>
            <w:r w:rsidR="005B3160">
              <w:rPr>
                <w:noProof/>
                <w:webHidden/>
              </w:rPr>
              <w:fldChar w:fldCharType="end"/>
            </w:r>
          </w:hyperlink>
        </w:p>
        <w:p w:rsidR="005B3160" w:rsidRDefault="002428C7">
          <w:pPr>
            <w:pStyle w:val="Inhopg1"/>
            <w:tabs>
              <w:tab w:val="right" w:leader="dot" w:pos="9062"/>
            </w:tabs>
            <w:rPr>
              <w:rFonts w:eastAsiaTheme="minorEastAsia"/>
              <w:noProof/>
              <w:lang w:eastAsia="nl-NL"/>
            </w:rPr>
          </w:pPr>
          <w:hyperlink w:anchor="_Toc57608344" w:history="1">
            <w:r w:rsidR="005B3160" w:rsidRPr="00B00E7E">
              <w:rPr>
                <w:rStyle w:val="Hyperlink"/>
                <w:noProof/>
              </w:rPr>
              <w:t>Klachtenregeling</w:t>
            </w:r>
            <w:r w:rsidR="005B3160">
              <w:rPr>
                <w:noProof/>
                <w:webHidden/>
              </w:rPr>
              <w:tab/>
            </w:r>
            <w:r w:rsidR="005B3160">
              <w:rPr>
                <w:noProof/>
                <w:webHidden/>
              </w:rPr>
              <w:fldChar w:fldCharType="begin"/>
            </w:r>
            <w:r w:rsidR="005B3160">
              <w:rPr>
                <w:noProof/>
                <w:webHidden/>
              </w:rPr>
              <w:instrText xml:space="preserve"> PAGEREF _Toc57608344 \h </w:instrText>
            </w:r>
            <w:r w:rsidR="005B3160">
              <w:rPr>
                <w:noProof/>
                <w:webHidden/>
              </w:rPr>
            </w:r>
            <w:r w:rsidR="005B3160">
              <w:rPr>
                <w:noProof/>
                <w:webHidden/>
              </w:rPr>
              <w:fldChar w:fldCharType="separate"/>
            </w:r>
            <w:r w:rsidR="005B3160">
              <w:rPr>
                <w:noProof/>
                <w:webHidden/>
              </w:rPr>
              <w:t>13</w:t>
            </w:r>
            <w:r w:rsidR="005B3160">
              <w:rPr>
                <w:noProof/>
                <w:webHidden/>
              </w:rPr>
              <w:fldChar w:fldCharType="end"/>
            </w:r>
          </w:hyperlink>
        </w:p>
        <w:p w:rsidR="005B3160" w:rsidRDefault="002428C7">
          <w:pPr>
            <w:pStyle w:val="Inhopg1"/>
            <w:tabs>
              <w:tab w:val="right" w:leader="dot" w:pos="9062"/>
            </w:tabs>
            <w:rPr>
              <w:rFonts w:eastAsiaTheme="minorEastAsia"/>
              <w:noProof/>
              <w:lang w:eastAsia="nl-NL"/>
            </w:rPr>
          </w:pPr>
          <w:hyperlink w:anchor="_Toc57608345" w:history="1">
            <w:r w:rsidR="005B3160" w:rsidRPr="00B00E7E">
              <w:rPr>
                <w:rStyle w:val="Hyperlink"/>
                <w:noProof/>
              </w:rPr>
              <w:t>AVG</w:t>
            </w:r>
            <w:r w:rsidR="005B3160">
              <w:rPr>
                <w:noProof/>
                <w:webHidden/>
              </w:rPr>
              <w:tab/>
            </w:r>
            <w:r w:rsidR="005B3160">
              <w:rPr>
                <w:noProof/>
                <w:webHidden/>
              </w:rPr>
              <w:fldChar w:fldCharType="begin"/>
            </w:r>
            <w:r w:rsidR="005B3160">
              <w:rPr>
                <w:noProof/>
                <w:webHidden/>
              </w:rPr>
              <w:instrText xml:space="preserve"> PAGEREF _Toc57608345 \h </w:instrText>
            </w:r>
            <w:r w:rsidR="005B3160">
              <w:rPr>
                <w:noProof/>
                <w:webHidden/>
              </w:rPr>
            </w:r>
            <w:r w:rsidR="005B3160">
              <w:rPr>
                <w:noProof/>
                <w:webHidden/>
              </w:rPr>
              <w:fldChar w:fldCharType="separate"/>
            </w:r>
            <w:r w:rsidR="005B3160">
              <w:rPr>
                <w:noProof/>
                <w:webHidden/>
              </w:rPr>
              <w:t>14</w:t>
            </w:r>
            <w:r w:rsidR="005B3160">
              <w:rPr>
                <w:noProof/>
                <w:webHidden/>
              </w:rPr>
              <w:fldChar w:fldCharType="end"/>
            </w:r>
          </w:hyperlink>
        </w:p>
        <w:p w:rsidR="005B3160" w:rsidRDefault="002428C7">
          <w:pPr>
            <w:pStyle w:val="Inhopg1"/>
            <w:tabs>
              <w:tab w:val="right" w:leader="dot" w:pos="9062"/>
            </w:tabs>
            <w:rPr>
              <w:rFonts w:eastAsiaTheme="minorEastAsia"/>
              <w:noProof/>
              <w:lang w:eastAsia="nl-NL"/>
            </w:rPr>
          </w:pPr>
          <w:hyperlink w:anchor="_Toc57608346" w:history="1">
            <w:r w:rsidR="005B3160" w:rsidRPr="00B00E7E">
              <w:rPr>
                <w:rStyle w:val="Hyperlink"/>
                <w:noProof/>
              </w:rPr>
              <w:t>AVG Toestemmingsformulier</w:t>
            </w:r>
            <w:r w:rsidR="005B3160">
              <w:rPr>
                <w:noProof/>
                <w:webHidden/>
              </w:rPr>
              <w:tab/>
            </w:r>
            <w:r w:rsidR="005B3160">
              <w:rPr>
                <w:noProof/>
                <w:webHidden/>
              </w:rPr>
              <w:fldChar w:fldCharType="begin"/>
            </w:r>
            <w:r w:rsidR="005B3160">
              <w:rPr>
                <w:noProof/>
                <w:webHidden/>
              </w:rPr>
              <w:instrText xml:space="preserve"> PAGEREF _Toc57608346 \h </w:instrText>
            </w:r>
            <w:r w:rsidR="005B3160">
              <w:rPr>
                <w:noProof/>
                <w:webHidden/>
              </w:rPr>
            </w:r>
            <w:r w:rsidR="005B3160">
              <w:rPr>
                <w:noProof/>
                <w:webHidden/>
              </w:rPr>
              <w:fldChar w:fldCharType="separate"/>
            </w:r>
            <w:r w:rsidR="005B3160">
              <w:rPr>
                <w:noProof/>
                <w:webHidden/>
              </w:rPr>
              <w:t>15</w:t>
            </w:r>
            <w:r w:rsidR="005B3160">
              <w:rPr>
                <w:noProof/>
                <w:webHidden/>
              </w:rPr>
              <w:fldChar w:fldCharType="end"/>
            </w:r>
          </w:hyperlink>
        </w:p>
        <w:p w:rsidR="005B3160" w:rsidRDefault="002428C7">
          <w:pPr>
            <w:pStyle w:val="Inhopg1"/>
            <w:tabs>
              <w:tab w:val="right" w:leader="dot" w:pos="9062"/>
            </w:tabs>
            <w:rPr>
              <w:rFonts w:eastAsiaTheme="minorEastAsia"/>
              <w:noProof/>
              <w:lang w:eastAsia="nl-NL"/>
            </w:rPr>
          </w:pPr>
          <w:hyperlink w:anchor="_Toc57608347" w:history="1">
            <w:r w:rsidR="005B3160" w:rsidRPr="00B00E7E">
              <w:rPr>
                <w:rStyle w:val="Hyperlink"/>
                <w:noProof/>
              </w:rPr>
              <w:t>Toestemmingsformulier medicatie</w:t>
            </w:r>
            <w:r w:rsidR="005B3160">
              <w:rPr>
                <w:noProof/>
                <w:webHidden/>
              </w:rPr>
              <w:tab/>
            </w:r>
            <w:r w:rsidR="005B3160">
              <w:rPr>
                <w:noProof/>
                <w:webHidden/>
              </w:rPr>
              <w:fldChar w:fldCharType="begin"/>
            </w:r>
            <w:r w:rsidR="005B3160">
              <w:rPr>
                <w:noProof/>
                <w:webHidden/>
              </w:rPr>
              <w:instrText xml:space="preserve"> PAGEREF _Toc57608347 \h </w:instrText>
            </w:r>
            <w:r w:rsidR="005B3160">
              <w:rPr>
                <w:noProof/>
                <w:webHidden/>
              </w:rPr>
            </w:r>
            <w:r w:rsidR="005B3160">
              <w:rPr>
                <w:noProof/>
                <w:webHidden/>
              </w:rPr>
              <w:fldChar w:fldCharType="separate"/>
            </w:r>
            <w:r w:rsidR="005B3160">
              <w:rPr>
                <w:noProof/>
                <w:webHidden/>
              </w:rPr>
              <w:t>16</w:t>
            </w:r>
            <w:r w:rsidR="005B3160">
              <w:rPr>
                <w:noProof/>
                <w:webHidden/>
              </w:rPr>
              <w:fldChar w:fldCharType="end"/>
            </w:r>
          </w:hyperlink>
        </w:p>
        <w:p w:rsidR="005B077B" w:rsidRDefault="005B077B">
          <w:r>
            <w:rPr>
              <w:b/>
              <w:bCs/>
            </w:rPr>
            <w:fldChar w:fldCharType="end"/>
          </w:r>
        </w:p>
      </w:sdtContent>
    </w:sdt>
    <w:p w:rsidR="00ED3038" w:rsidRDefault="00ED3038">
      <w:pPr>
        <w:rPr>
          <w:b/>
          <w:sz w:val="32"/>
          <w:szCs w:val="32"/>
        </w:rPr>
      </w:pPr>
      <w:r>
        <w:rPr>
          <w:b/>
          <w:sz w:val="32"/>
          <w:szCs w:val="32"/>
        </w:rPr>
        <w:br w:type="page"/>
      </w:r>
    </w:p>
    <w:p w:rsidR="005B077B" w:rsidRPr="00593194" w:rsidRDefault="00593194" w:rsidP="00593194">
      <w:pPr>
        <w:pStyle w:val="Kop1"/>
      </w:pPr>
      <w:bookmarkStart w:id="0" w:name="_Toc57608334"/>
      <w:r w:rsidRPr="00593194">
        <w:lastRenderedPageBreak/>
        <w:t>Welkom bij d</w:t>
      </w:r>
      <w:r w:rsidR="00ED3038" w:rsidRPr="00593194">
        <w:t>agbesteding de Bosrand</w:t>
      </w:r>
      <w:bookmarkEnd w:id="0"/>
    </w:p>
    <w:p w:rsidR="00ED3038" w:rsidRDefault="00ED3038" w:rsidP="00593194">
      <w:pPr>
        <w:pStyle w:val="Geenafstand"/>
      </w:pPr>
      <w:r>
        <w:t>Voor u ligt het informatieboekje van Dagbesteding de Bosrand. Wij vinden het leuk dat u interesse in ons heeft getoond. Wij hopen u met dit informatieboekje een kleine impressie te geven omtrent het reilen en zeilen binnen dagbesteding de Bosrand.</w:t>
      </w:r>
    </w:p>
    <w:p w:rsidR="00593194" w:rsidRDefault="00593194" w:rsidP="00593194">
      <w:pPr>
        <w:pStyle w:val="Geenafstand"/>
      </w:pPr>
    </w:p>
    <w:p w:rsidR="00ED3038" w:rsidRDefault="00ED3038" w:rsidP="00593194">
      <w:pPr>
        <w:pStyle w:val="Geenafstand"/>
      </w:pPr>
      <w:r>
        <w:t>In dit boekje treft u informatie aan die belangrijk zal zijn inzake de dagelijkse begeleiding van uw kind(eren)</w:t>
      </w:r>
      <w:r w:rsidR="00593194">
        <w:t>. Alle onderwerpen die belangrijk voor u als ouder(s)/verzorger(s) zijn komen voorbij. Wij hopen dat op deze manier al uw vragen beantwoord zullen worden. Mocht u toch nog vragen hebben bel of mail ons dan gerust voor meer informatie.</w:t>
      </w:r>
    </w:p>
    <w:p w:rsidR="00593194" w:rsidRDefault="00593194" w:rsidP="00593194">
      <w:pPr>
        <w:pStyle w:val="Geenafstand"/>
      </w:pPr>
    </w:p>
    <w:p w:rsidR="00593194" w:rsidRDefault="00593194" w:rsidP="00593194">
      <w:pPr>
        <w:pStyle w:val="Geenafstand"/>
      </w:pPr>
      <w:r>
        <w:t>Dagbesteding de Bosrand</w:t>
      </w:r>
    </w:p>
    <w:p w:rsidR="00593194" w:rsidRDefault="00593194" w:rsidP="00593194">
      <w:pPr>
        <w:pStyle w:val="Geenafstand"/>
      </w:pPr>
      <w:r>
        <w:t>Schotslaan 32</w:t>
      </w:r>
    </w:p>
    <w:p w:rsidR="00593194" w:rsidRPr="0091082B" w:rsidRDefault="00593194" w:rsidP="00593194">
      <w:pPr>
        <w:pStyle w:val="Geenafstand"/>
        <w:rPr>
          <w:rFonts w:cstheme="minorHAnsi"/>
        </w:rPr>
      </w:pPr>
      <w:r>
        <w:t xml:space="preserve">9561 </w:t>
      </w:r>
      <w:r w:rsidRPr="0091082B">
        <w:rPr>
          <w:rFonts w:cstheme="minorHAnsi"/>
        </w:rPr>
        <w:t>TD Ter Apel</w:t>
      </w:r>
    </w:p>
    <w:p w:rsidR="00593194" w:rsidRPr="0091082B" w:rsidRDefault="00593194" w:rsidP="00593194">
      <w:pPr>
        <w:pStyle w:val="Geenafstand"/>
        <w:rPr>
          <w:rFonts w:cstheme="minorHAnsi"/>
        </w:rPr>
      </w:pPr>
      <w:r w:rsidRPr="0091082B">
        <w:rPr>
          <w:rFonts w:cstheme="minorHAnsi"/>
        </w:rPr>
        <w:t xml:space="preserve">Telefoonnummer: </w:t>
      </w:r>
      <w:bookmarkStart w:id="1" w:name="_GoBack"/>
      <w:r w:rsidR="0091082B" w:rsidRPr="0091082B">
        <w:rPr>
          <w:rFonts w:cstheme="minorHAnsi"/>
          <w:shd w:val="clear" w:color="auto" w:fill="FFFFFF"/>
        </w:rPr>
        <w:t>0618074613 </w:t>
      </w:r>
      <w:bookmarkEnd w:id="1"/>
    </w:p>
    <w:p w:rsidR="00593194" w:rsidRDefault="00593194" w:rsidP="00593194">
      <w:pPr>
        <w:pStyle w:val="Geenafstand"/>
      </w:pPr>
      <w:r>
        <w:t>Emailadres</w:t>
      </w:r>
      <w:r w:rsidR="001F7872">
        <w:t xml:space="preserve"> bestuurder</w:t>
      </w:r>
      <w:r>
        <w:t xml:space="preserve">: </w:t>
      </w:r>
      <w:hyperlink r:id="rId9" w:history="1">
        <w:r w:rsidR="001F7872" w:rsidRPr="00AB761D">
          <w:rPr>
            <w:rStyle w:val="Hyperlink"/>
          </w:rPr>
          <w:t>info@dagbestedingdebosrand.nl</w:t>
        </w:r>
      </w:hyperlink>
    </w:p>
    <w:p w:rsidR="001F7872" w:rsidRDefault="001F7872" w:rsidP="00593194">
      <w:pPr>
        <w:pStyle w:val="Geenafstand"/>
      </w:pPr>
      <w:r>
        <w:t xml:space="preserve">Emailadres zorginhoudelijk: </w:t>
      </w:r>
      <w:hyperlink r:id="rId10" w:history="1">
        <w:r w:rsidRPr="00AB761D">
          <w:rPr>
            <w:rStyle w:val="Hyperlink"/>
          </w:rPr>
          <w:t>sharita@dagbestedingdebosrand.nl</w:t>
        </w:r>
      </w:hyperlink>
    </w:p>
    <w:p w:rsidR="001F7872" w:rsidRDefault="001F7872" w:rsidP="00593194">
      <w:pPr>
        <w:pStyle w:val="Geenafstand"/>
      </w:pPr>
    </w:p>
    <w:p w:rsidR="00593194" w:rsidRDefault="00593194">
      <w:pPr>
        <w:rPr>
          <w:b/>
        </w:rPr>
      </w:pPr>
      <w:r>
        <w:rPr>
          <w:b/>
        </w:rPr>
        <w:br w:type="page"/>
      </w:r>
    </w:p>
    <w:p w:rsidR="00593194" w:rsidRDefault="00593194" w:rsidP="00593194">
      <w:pPr>
        <w:pStyle w:val="Kop1"/>
      </w:pPr>
      <w:bookmarkStart w:id="2" w:name="_Toc57608335"/>
      <w:r w:rsidRPr="00593194">
        <w:lastRenderedPageBreak/>
        <w:t>Algemene informatie</w:t>
      </w:r>
      <w:bookmarkEnd w:id="2"/>
    </w:p>
    <w:p w:rsidR="003331AC" w:rsidRDefault="003331AC" w:rsidP="003331AC">
      <w:pPr>
        <w:pStyle w:val="Geenafstand"/>
        <w:rPr>
          <w:rFonts w:cstheme="minorHAnsi"/>
          <w:lang w:eastAsia="nl-NL"/>
        </w:rPr>
      </w:pPr>
    </w:p>
    <w:p w:rsidR="003331AC" w:rsidRDefault="002C1575" w:rsidP="003331AC">
      <w:pPr>
        <w:pStyle w:val="Geenafstand"/>
        <w:rPr>
          <w:rFonts w:cstheme="minorHAnsi"/>
          <w:lang w:eastAsia="nl-NL"/>
        </w:rPr>
      </w:pPr>
      <w:r>
        <w:rPr>
          <w:rFonts w:cstheme="minorHAnsi"/>
          <w:lang w:eastAsia="nl-NL"/>
        </w:rPr>
        <w:t>Dagbesteding de Bosrand is gevestigd in Ter Apel. Het is</w:t>
      </w:r>
      <w:r w:rsidR="003331AC">
        <w:rPr>
          <w:rFonts w:cstheme="minorHAnsi"/>
          <w:lang w:eastAsia="nl-NL"/>
        </w:rPr>
        <w:t xml:space="preserve"> een plek waar kinderen, jongeren en jongvolwassenen welkom zijn die extra begeleiding nodig hebben in hun ontwikkeling. In een groene en ruimtelijke omgeving worden tal van activiteiten geboden, gericht op ontwikkeling</w:t>
      </w:r>
      <w:r w:rsidR="008E5A32">
        <w:rPr>
          <w:rFonts w:cstheme="minorHAnsi"/>
          <w:lang w:eastAsia="nl-NL"/>
        </w:rPr>
        <w:t>, educatie</w:t>
      </w:r>
      <w:r w:rsidR="003331AC">
        <w:rPr>
          <w:rFonts w:cstheme="minorHAnsi"/>
          <w:lang w:eastAsia="nl-NL"/>
        </w:rPr>
        <w:t xml:space="preserve"> en ontspanning. De kracht van onze dagbesteding zit in de kleinschalige en individueel afgestemde zorg. </w:t>
      </w:r>
    </w:p>
    <w:p w:rsidR="003331AC" w:rsidRDefault="003331AC" w:rsidP="003331AC">
      <w:pPr>
        <w:pStyle w:val="Geenafstand"/>
        <w:rPr>
          <w:rFonts w:cstheme="minorHAnsi"/>
          <w:lang w:eastAsia="nl-NL"/>
        </w:rPr>
      </w:pPr>
    </w:p>
    <w:p w:rsidR="003331AC" w:rsidRDefault="003331AC" w:rsidP="003331AC">
      <w:pPr>
        <w:pStyle w:val="Geenafstand"/>
        <w:rPr>
          <w:rFonts w:cstheme="minorHAnsi"/>
          <w:lang w:eastAsia="nl-NL"/>
        </w:rPr>
      </w:pPr>
      <w:r>
        <w:rPr>
          <w:rFonts w:cstheme="minorHAnsi"/>
          <w:lang w:eastAsia="nl-NL"/>
        </w:rPr>
        <w:t xml:space="preserve">Ter Apel is landelijk en bosrijk gelegen. Dagbesteding de Bosrand ligt, zoals de naam al doet vermoeden, aan de rand van het bos. De locatie bevindt zich in een rustig gedeelte van het dorp en is goed bereikbaar met het openbaar vervoer. </w:t>
      </w:r>
    </w:p>
    <w:p w:rsidR="003331AC" w:rsidRDefault="003331AC" w:rsidP="003331AC">
      <w:pPr>
        <w:pStyle w:val="Geenafstand"/>
        <w:rPr>
          <w:rFonts w:cstheme="minorHAnsi"/>
          <w:lang w:eastAsia="nl-NL"/>
        </w:rPr>
      </w:pPr>
    </w:p>
    <w:p w:rsidR="00344BBA" w:rsidRPr="007423CD" w:rsidRDefault="00344BBA" w:rsidP="00344BBA">
      <w:pPr>
        <w:pStyle w:val="Geenafstand"/>
        <w:spacing w:line="276" w:lineRule="auto"/>
        <w:rPr>
          <w:rFonts w:eastAsia="Times New Roman" w:cstheme="minorHAnsi"/>
          <w:noProof/>
          <w:snapToGrid w:val="0"/>
          <w:color w:val="000000" w:themeColor="text1"/>
          <w:lang w:eastAsia="nl-NL"/>
        </w:rPr>
      </w:pPr>
      <w:r w:rsidRPr="007423CD">
        <w:rPr>
          <w:rFonts w:eastAsia="Times New Roman" w:cstheme="minorHAnsi"/>
          <w:noProof/>
          <w:snapToGrid w:val="0"/>
          <w:color w:val="000000" w:themeColor="text1"/>
          <w:lang w:eastAsia="nl-NL"/>
        </w:rPr>
        <w:t>Binnen de dagbesteding is plek voor kinderen, jeugdigen, (jong) volwassenen met psychiatrische problematiek, zoals autisme, ADHD, gedragsproblematiek en/of een verstandelijke beperking. Kinderen/jeugdigen (jong) volwassenen kunne</w:t>
      </w:r>
      <w:r>
        <w:rPr>
          <w:rFonts w:eastAsia="Times New Roman" w:cstheme="minorHAnsi"/>
          <w:noProof/>
          <w:snapToGrid w:val="0"/>
          <w:color w:val="000000" w:themeColor="text1"/>
          <w:lang w:eastAsia="nl-NL"/>
        </w:rPr>
        <w:t xml:space="preserve">n vastgelopen zijn op school of </w:t>
      </w:r>
      <w:r w:rsidRPr="007423CD">
        <w:rPr>
          <w:rFonts w:eastAsia="Times New Roman" w:cstheme="minorHAnsi"/>
          <w:noProof/>
          <w:snapToGrid w:val="0"/>
          <w:color w:val="000000" w:themeColor="text1"/>
          <w:lang w:eastAsia="nl-NL"/>
        </w:rPr>
        <w:t xml:space="preserve">bij een klinische (dag-)behandeling. </w:t>
      </w:r>
      <w:r w:rsidRPr="007423CD">
        <w:rPr>
          <w:rFonts w:eastAsia="Times New Roman" w:cs="Arial"/>
          <w:noProof/>
          <w:snapToGrid w:val="0"/>
          <w:color w:val="000000" w:themeColor="text1"/>
          <w:lang w:eastAsia="nl-NL"/>
        </w:rPr>
        <w:t>Anderen zijn niet in de mogelijkheid om onderwijs te volgen en/of hebben extra ondersteuning nodig tijdens de middag- of dag</w:t>
      </w:r>
      <w:r>
        <w:rPr>
          <w:rFonts w:eastAsia="Times New Roman" w:cs="Arial"/>
          <w:noProof/>
          <w:snapToGrid w:val="0"/>
          <w:color w:val="000000" w:themeColor="text1"/>
          <w:lang w:eastAsia="nl-NL"/>
        </w:rPr>
        <w:t>indeling</w:t>
      </w:r>
      <w:r w:rsidRPr="007423CD">
        <w:rPr>
          <w:rFonts w:eastAsia="Times New Roman" w:cs="Arial"/>
          <w:noProof/>
          <w:snapToGrid w:val="0"/>
          <w:color w:val="000000" w:themeColor="text1"/>
          <w:lang w:eastAsia="nl-NL"/>
        </w:rPr>
        <w:t xml:space="preserve">. </w:t>
      </w:r>
      <w:r w:rsidRPr="007423CD">
        <w:rPr>
          <w:rFonts w:eastAsia="Times New Roman" w:cstheme="minorHAnsi"/>
          <w:noProof/>
          <w:snapToGrid w:val="0"/>
          <w:color w:val="000000" w:themeColor="text1"/>
          <w:lang w:eastAsia="nl-NL"/>
        </w:rPr>
        <w:t xml:space="preserve">Wij werken in verschillende groepen en kijken hierbij naar de persoonlijke behoefte van het individu. Aantal kinderen/jeugdigen/(jong) volwassenen in de opstartfase bedraagt minimaal 6. </w:t>
      </w:r>
      <w:r w:rsidR="000C0939">
        <w:rPr>
          <w:rFonts w:eastAsia="Times New Roman" w:cstheme="minorHAnsi"/>
          <w:noProof/>
          <w:snapToGrid w:val="0"/>
          <w:color w:val="000000" w:themeColor="text1"/>
          <w:lang w:eastAsia="nl-NL"/>
        </w:rPr>
        <w:t>Op dit moment is er geen wachtlijst.</w:t>
      </w:r>
    </w:p>
    <w:p w:rsidR="003331AC" w:rsidRDefault="003331AC" w:rsidP="003331AC">
      <w:pPr>
        <w:pStyle w:val="Geenafstand"/>
        <w:rPr>
          <w:rFonts w:cstheme="minorHAnsi"/>
          <w:lang w:eastAsia="nl-NL"/>
        </w:rPr>
      </w:pPr>
    </w:p>
    <w:p w:rsidR="003331AC" w:rsidRDefault="003331AC" w:rsidP="003331AC">
      <w:pPr>
        <w:pStyle w:val="Geenafstand"/>
        <w:rPr>
          <w:rFonts w:cstheme="minorHAnsi"/>
          <w:lang w:eastAsia="nl-NL"/>
        </w:rPr>
      </w:pPr>
      <w:r>
        <w:rPr>
          <w:rFonts w:cstheme="minorHAnsi"/>
          <w:lang w:eastAsia="nl-NL"/>
        </w:rPr>
        <w:t>Op onze locatie werkt een enthousiast team met professionals die de kinderen en jongeren begeleiden en ondersteunen. Er is voldoende afwisseling in het activiteitenaanbod, zodat kinderen/jongeren samen met ons kunnen gaan onderzoeken wat hun talenten zijn. Tevens wordt er een sociale vaardigheidstraining en weerbaarheidstraining aangeboden</w:t>
      </w:r>
      <w:r w:rsidR="000C0939">
        <w:rPr>
          <w:rFonts w:cstheme="minorHAnsi"/>
          <w:lang w:eastAsia="nl-NL"/>
        </w:rPr>
        <w:t xml:space="preserve"> in workshops</w:t>
      </w:r>
      <w:r>
        <w:rPr>
          <w:rFonts w:cstheme="minorHAnsi"/>
          <w:lang w:eastAsia="nl-NL"/>
        </w:rPr>
        <w:t xml:space="preserve"> voor de </w:t>
      </w:r>
      <w:r w:rsidR="000C0939">
        <w:rPr>
          <w:rFonts w:cstheme="minorHAnsi"/>
          <w:lang w:eastAsia="nl-NL"/>
        </w:rPr>
        <w:t>deelnemers van</w:t>
      </w:r>
      <w:r>
        <w:rPr>
          <w:rFonts w:cstheme="minorHAnsi"/>
          <w:lang w:eastAsia="nl-NL"/>
        </w:rPr>
        <w:t xml:space="preserve"> onze dagbesteding</w:t>
      </w:r>
      <w:r w:rsidR="000C0939">
        <w:rPr>
          <w:rFonts w:cstheme="minorHAnsi"/>
          <w:lang w:eastAsia="nl-NL"/>
        </w:rPr>
        <w:t>.</w:t>
      </w:r>
    </w:p>
    <w:p w:rsidR="003331AC" w:rsidRDefault="003331AC" w:rsidP="003331AC">
      <w:pPr>
        <w:pStyle w:val="Geenafstand"/>
        <w:rPr>
          <w:rFonts w:eastAsia="Times New Roman" w:cstheme="minorHAnsi"/>
          <w:color w:val="212529"/>
          <w:lang w:eastAsia="nl-NL"/>
        </w:rPr>
      </w:pPr>
    </w:p>
    <w:p w:rsidR="003331AC" w:rsidRDefault="003331AC" w:rsidP="003331AC">
      <w:pPr>
        <w:pStyle w:val="Geenafstand"/>
        <w:rPr>
          <w:rFonts w:ascii="Segoe UI" w:eastAsia="Times New Roman" w:hAnsi="Segoe UI" w:cs="Segoe UI"/>
          <w:b/>
          <w:bCs/>
          <w:color w:val="212529"/>
          <w:sz w:val="24"/>
          <w:szCs w:val="24"/>
          <w:lang w:eastAsia="nl-NL"/>
        </w:rPr>
      </w:pPr>
      <w:r>
        <w:rPr>
          <w:rFonts w:eastAsia="Times New Roman" w:cstheme="minorHAnsi"/>
          <w:b/>
          <w:bCs/>
          <w:color w:val="212529"/>
          <w:lang w:eastAsia="nl-NL"/>
        </w:rPr>
        <w:br/>
      </w:r>
    </w:p>
    <w:p w:rsidR="00C31AAC" w:rsidRDefault="00C31AAC">
      <w:r>
        <w:br w:type="page"/>
      </w:r>
    </w:p>
    <w:p w:rsidR="00593194" w:rsidRDefault="00C31AAC" w:rsidP="00C31AAC">
      <w:pPr>
        <w:pStyle w:val="Kop1"/>
      </w:pPr>
      <w:bookmarkStart w:id="3" w:name="_Toc57608336"/>
      <w:r>
        <w:lastRenderedPageBreak/>
        <w:t>Onze visie/missie</w:t>
      </w:r>
      <w:bookmarkEnd w:id="3"/>
    </w:p>
    <w:p w:rsidR="000C0939" w:rsidRDefault="000C0939" w:rsidP="00C31AAC">
      <w:pPr>
        <w:pStyle w:val="Geenafstand"/>
        <w:rPr>
          <w:lang w:eastAsia="nl-NL"/>
        </w:rPr>
      </w:pPr>
    </w:p>
    <w:p w:rsidR="000C0939" w:rsidRPr="000C0939" w:rsidRDefault="000C0939" w:rsidP="000C0939">
      <w:pPr>
        <w:shd w:val="clear" w:color="auto" w:fill="FFFFFF"/>
        <w:spacing w:after="225" w:line="240" w:lineRule="auto"/>
        <w:textAlignment w:val="baseline"/>
        <w:rPr>
          <w:rFonts w:eastAsia="Times New Roman" w:cstheme="minorHAnsi"/>
          <w:color w:val="1D1D1D"/>
          <w:lang w:eastAsia="nl-NL"/>
        </w:rPr>
      </w:pPr>
      <w:r w:rsidRPr="000C0939">
        <w:rPr>
          <w:rFonts w:eastAsia="Times New Roman" w:cstheme="minorHAnsi"/>
          <w:color w:val="1D1D1D"/>
          <w:lang w:eastAsia="nl-NL"/>
        </w:rPr>
        <w:t xml:space="preserve">Dagbesteding de Bosrand biedt kleinschalige en persoonlijke begeleiding, waar er korte lijnen zijn tussen cliënt, haar/zijn omgeving en de medewerkers van dagbesteding de Bosrand. Wij hebben aandacht voor het individu door een meer persoonlijke zorgverlening die is afgestemd op de krachten, talenten en sterke kanten van de deelnemer. </w:t>
      </w:r>
      <w:r w:rsidRPr="000C0939">
        <w:rPr>
          <w:rFonts w:cstheme="minorHAnsi"/>
          <w:lang w:eastAsia="nl-NL"/>
        </w:rPr>
        <w:t>Wij bieden onze jongeren/kinderen een veilige en huiselijke omgeving waar ze de ruimte krijgen om hun eigen kwaliteiten te ontdekken en ontwikkelen.</w:t>
      </w:r>
    </w:p>
    <w:p w:rsidR="000C0939" w:rsidRPr="000C0939" w:rsidRDefault="000C0939" w:rsidP="000C0939">
      <w:pPr>
        <w:shd w:val="clear" w:color="auto" w:fill="FFFFFF"/>
        <w:spacing w:after="225" w:line="240" w:lineRule="auto"/>
        <w:textAlignment w:val="baseline"/>
        <w:rPr>
          <w:rFonts w:eastAsia="Times New Roman" w:cstheme="minorHAnsi"/>
          <w:color w:val="1D1D1D"/>
          <w:lang w:eastAsia="nl-NL"/>
        </w:rPr>
      </w:pPr>
      <w:r w:rsidRPr="000C0939">
        <w:rPr>
          <w:rFonts w:eastAsia="Times New Roman" w:cstheme="minorHAnsi"/>
          <w:color w:val="1D1D1D"/>
          <w:lang w:eastAsia="nl-NL"/>
        </w:rPr>
        <w:t>Wij werken vanuit de positieve psychologie met kinderen, jongeren en (jong) volwassenen. De positieve psychologie richt zich vooral op positieve ervaringen en positieve eigenschappen van mensen. Wij gaan dan ook uit van de mogelijkheden van de kinderen/deelnemers. Samen gaan wij op zoek naar jouw krachten, talenten en sterke kanten. Vanuit dit startpunt kunnen we vervolgens gaan werken aan het aanleren en vergroten van vaardigheden. Hierdoor wordt de zelfredzaamheid en zelfstandigheid gestimuleerd. Dit is van belang om de best mogelijke kansen te creëren om te kunnen blijven participeren in de maatschappij.</w:t>
      </w:r>
    </w:p>
    <w:p w:rsidR="000C0939" w:rsidRPr="000C0939" w:rsidRDefault="000C0939" w:rsidP="000C0939">
      <w:pPr>
        <w:shd w:val="clear" w:color="auto" w:fill="FFFFFF"/>
        <w:spacing w:after="0" w:line="240" w:lineRule="auto"/>
        <w:textAlignment w:val="baseline"/>
        <w:rPr>
          <w:rFonts w:eastAsia="Times New Roman" w:cstheme="minorHAnsi"/>
          <w:color w:val="1D1D1D"/>
          <w:lang w:eastAsia="nl-NL"/>
        </w:rPr>
      </w:pPr>
      <w:r w:rsidRPr="000C0939">
        <w:rPr>
          <w:rFonts w:eastAsia="Times New Roman" w:cstheme="minorHAnsi"/>
          <w:color w:val="1D1D1D"/>
          <w:lang w:eastAsia="nl-NL"/>
        </w:rPr>
        <w:t>Binnen dagbesteding de Bosrand werken wij aan 5 kerndoelen; </w:t>
      </w:r>
      <w:r w:rsidRPr="000C0939">
        <w:rPr>
          <w:rFonts w:eastAsia="Times New Roman" w:cstheme="minorHAnsi"/>
          <w:b/>
          <w:bCs/>
          <w:color w:val="1D1D1D"/>
          <w:bdr w:val="none" w:sz="0" w:space="0" w:color="auto" w:frame="1"/>
          <w:lang w:eastAsia="nl-NL"/>
        </w:rPr>
        <w:t>Zelfzorg, Zekerheid, Sociaal/emotionele ontwikkeling, Eigenwaarde, en Talentontwikkeling.</w:t>
      </w:r>
    </w:p>
    <w:p w:rsidR="000C0939" w:rsidRPr="000C0939" w:rsidRDefault="000C0939" w:rsidP="000C0939">
      <w:pPr>
        <w:shd w:val="clear" w:color="auto" w:fill="FFFFFF"/>
        <w:spacing w:after="0" w:line="240" w:lineRule="auto"/>
        <w:textAlignment w:val="baseline"/>
        <w:rPr>
          <w:rFonts w:eastAsia="Times New Roman" w:cstheme="minorHAnsi"/>
          <w:b/>
          <w:bCs/>
          <w:color w:val="1D1D1D"/>
          <w:bdr w:val="none" w:sz="0" w:space="0" w:color="auto" w:frame="1"/>
          <w:lang w:eastAsia="nl-NL"/>
        </w:rPr>
      </w:pPr>
    </w:p>
    <w:p w:rsidR="000C0939" w:rsidRPr="000C0939" w:rsidRDefault="000C0939" w:rsidP="000C0939">
      <w:pPr>
        <w:shd w:val="clear" w:color="auto" w:fill="FFFFFF"/>
        <w:spacing w:after="0" w:line="240" w:lineRule="auto"/>
        <w:textAlignment w:val="baseline"/>
        <w:rPr>
          <w:rFonts w:eastAsia="Times New Roman" w:cstheme="minorHAnsi"/>
          <w:color w:val="1D1D1D"/>
          <w:lang w:eastAsia="nl-NL"/>
        </w:rPr>
      </w:pPr>
      <w:r w:rsidRPr="000C0939">
        <w:rPr>
          <w:rFonts w:eastAsia="Times New Roman" w:cstheme="minorHAnsi"/>
          <w:b/>
          <w:bCs/>
          <w:color w:val="1D1D1D"/>
          <w:bdr w:val="none" w:sz="0" w:space="0" w:color="auto" w:frame="1"/>
          <w:lang w:eastAsia="nl-NL"/>
        </w:rPr>
        <w:t>Zelfzorg</w:t>
      </w:r>
    </w:p>
    <w:p w:rsidR="000C0939" w:rsidRPr="000C0939" w:rsidRDefault="000C0939" w:rsidP="000C0939">
      <w:pPr>
        <w:shd w:val="clear" w:color="auto" w:fill="FFFFFF"/>
        <w:spacing w:after="0" w:line="240" w:lineRule="auto"/>
        <w:textAlignment w:val="baseline"/>
        <w:rPr>
          <w:rFonts w:eastAsia="Times New Roman" w:cstheme="minorHAnsi"/>
          <w:color w:val="1D1D1D"/>
          <w:lang w:eastAsia="nl-NL"/>
        </w:rPr>
      </w:pPr>
      <w:r w:rsidRPr="000C0939">
        <w:rPr>
          <w:rFonts w:eastAsia="Times New Roman" w:cstheme="minorHAnsi"/>
          <w:color w:val="1D1D1D"/>
          <w:lang w:eastAsia="nl-NL"/>
        </w:rPr>
        <w:t>Wij vinden het belangrijk dat onze deelnemers vaardigheden leren om voor zichzelf te kunnen zorgen. Dit willen wij bewerkstelligen door aan onderstaande doelen te werken:</w:t>
      </w:r>
      <w:r w:rsidRPr="000C0939">
        <w:rPr>
          <w:rFonts w:eastAsia="Times New Roman" w:cstheme="minorHAnsi"/>
          <w:color w:val="1D1D1D"/>
          <w:lang w:eastAsia="nl-NL"/>
        </w:rPr>
        <w:br/>
        <w:t>Eten/drinken: De vaardigheden die hierbij horen zijn; het op een adequate manier aan tafel zitten en eten, je bestek op een juiste manier vasthouden, hoe lang je aan tafel zit, hoe je de tafel dekt en andere gedragsregels tijdens een eetmoment. Ook verkrijgen onze deelnemers in inzicht in eetmomenten en gezonde en ongezonde voeding.</w:t>
      </w:r>
      <w:r w:rsidRPr="000C0939">
        <w:rPr>
          <w:rFonts w:eastAsia="Times New Roman" w:cstheme="minorHAnsi"/>
          <w:color w:val="1D1D1D"/>
          <w:lang w:eastAsia="nl-NL"/>
        </w:rPr>
        <w:br/>
        <w:t>Slapen: Het hebben van een goed dag- en nachtritme is essentieel. Wij bieden onze deelnemers een</w:t>
      </w:r>
      <w:r w:rsidRPr="000C0939">
        <w:rPr>
          <w:rFonts w:eastAsia="Times New Roman" w:cstheme="minorHAnsi"/>
          <w:color w:val="1D1D1D"/>
          <w:lang w:eastAsia="nl-NL"/>
        </w:rPr>
        <w:br/>
        <w:t>Hygiëne: Wij bespreken en oefenen vaardigheden die betrekking hebben op zelfverzorging (tandenpoetsen, wassen, kleding wassen, handen wassen, verzorging van haren/nagels, etc.) Wij zullen deze vaardigheden oefenen onder begeleiding en steeds meer aansturen aan op het vergroten van de zelfstandigheid van de deelnemer.</w:t>
      </w:r>
    </w:p>
    <w:p w:rsidR="000C0939" w:rsidRPr="000C0939" w:rsidRDefault="000C0939" w:rsidP="000C0939">
      <w:pPr>
        <w:shd w:val="clear" w:color="auto" w:fill="FFFFFF"/>
        <w:spacing w:after="0" w:line="240" w:lineRule="auto"/>
        <w:textAlignment w:val="baseline"/>
        <w:rPr>
          <w:rFonts w:eastAsia="Times New Roman" w:cstheme="minorHAnsi"/>
          <w:b/>
          <w:bCs/>
          <w:color w:val="1D1D1D"/>
          <w:bdr w:val="none" w:sz="0" w:space="0" w:color="auto" w:frame="1"/>
          <w:lang w:eastAsia="nl-NL"/>
        </w:rPr>
      </w:pPr>
    </w:p>
    <w:p w:rsidR="000C0939" w:rsidRPr="000C0939" w:rsidRDefault="000C0939" w:rsidP="000C0939">
      <w:pPr>
        <w:shd w:val="clear" w:color="auto" w:fill="FFFFFF"/>
        <w:spacing w:after="0" w:line="240" w:lineRule="auto"/>
        <w:textAlignment w:val="baseline"/>
        <w:rPr>
          <w:rFonts w:eastAsia="Times New Roman" w:cstheme="minorHAnsi"/>
          <w:color w:val="1D1D1D"/>
          <w:lang w:eastAsia="nl-NL"/>
        </w:rPr>
      </w:pPr>
      <w:r w:rsidRPr="000C0939">
        <w:rPr>
          <w:rFonts w:eastAsia="Times New Roman" w:cstheme="minorHAnsi"/>
          <w:b/>
          <w:bCs/>
          <w:color w:val="1D1D1D"/>
          <w:bdr w:val="none" w:sz="0" w:space="0" w:color="auto" w:frame="1"/>
          <w:lang w:eastAsia="nl-NL"/>
        </w:rPr>
        <w:t>Zekerheid</w:t>
      </w:r>
      <w:r w:rsidRPr="000C0939">
        <w:rPr>
          <w:rFonts w:eastAsia="Times New Roman" w:cstheme="minorHAnsi"/>
          <w:color w:val="1D1D1D"/>
          <w:lang w:eastAsia="nl-NL"/>
        </w:rPr>
        <w:br/>
        <w:t>Vanuit zekerheid kunnen wij een vertrouwensband opbouwen met onze deelnemers. Dit willen wij bewerkstelligen door te werken aan:</w:t>
      </w:r>
    </w:p>
    <w:p w:rsidR="000C0939" w:rsidRPr="000C0939" w:rsidRDefault="000C0939" w:rsidP="000C0939">
      <w:pPr>
        <w:shd w:val="clear" w:color="auto" w:fill="FFFFFF"/>
        <w:spacing w:after="225" w:line="240" w:lineRule="auto"/>
        <w:textAlignment w:val="baseline"/>
        <w:rPr>
          <w:rFonts w:eastAsia="Times New Roman" w:cstheme="minorHAnsi"/>
          <w:color w:val="1D1D1D"/>
          <w:lang w:eastAsia="nl-NL"/>
        </w:rPr>
      </w:pPr>
      <w:r w:rsidRPr="000C0939">
        <w:rPr>
          <w:rFonts w:eastAsia="Times New Roman" w:cstheme="minorHAnsi"/>
          <w:color w:val="1D1D1D"/>
          <w:lang w:eastAsia="nl-NL"/>
        </w:rPr>
        <w:t>Veiligheid: Wij vinden veiligheid een belangrijke voorwaarde voor onze deelnemers. Als onze deelnemers zich veilig voelen kunnen ze zich pas goed ontwikkelen. Wij bieden deze veiligheid door elke deelnemer te koppelen aan een vaste mentor/begeleider. Daarnaast streven wij naar continuïteit in de begeleiding aan de groep(en). Ook waarborgen wij de fysieke veiligheid van onze deelnemers door ervoor te zorgen dat er geen ongelukken kunnen plaats vinden. Wij investeren in de band met onze deelnemers door op regelmatige basis (individuele) persoonlijke gesprekken te voeren.</w:t>
      </w:r>
      <w:r w:rsidRPr="000C0939">
        <w:rPr>
          <w:rFonts w:eastAsia="Times New Roman" w:cstheme="minorHAnsi"/>
          <w:color w:val="1D1D1D"/>
          <w:lang w:eastAsia="nl-NL"/>
        </w:rPr>
        <w:br/>
        <w:t>Structuur: Regelmatigheid in het dagelijks leven van onze deelnemers brengt rust en veiligheid. Wij bieden daarom zo veel mogelijk duidelijkheid en structuur in onze dagindeling aan. Tevens hanteren wij vaste afspraken/gedragsregels bij activiteiten.</w:t>
      </w:r>
    </w:p>
    <w:p w:rsidR="000C0939" w:rsidRDefault="000C0939" w:rsidP="000C0939">
      <w:pPr>
        <w:shd w:val="clear" w:color="auto" w:fill="FFFFFF"/>
        <w:spacing w:after="0" w:line="240" w:lineRule="auto"/>
        <w:textAlignment w:val="baseline"/>
        <w:rPr>
          <w:rFonts w:eastAsia="Times New Roman" w:cstheme="minorHAnsi"/>
          <w:b/>
          <w:bCs/>
          <w:color w:val="1D1D1D"/>
          <w:bdr w:val="none" w:sz="0" w:space="0" w:color="auto" w:frame="1"/>
          <w:lang w:eastAsia="nl-NL"/>
        </w:rPr>
      </w:pPr>
    </w:p>
    <w:p w:rsidR="000C0939" w:rsidRPr="000C0939" w:rsidRDefault="000C0939" w:rsidP="000C0939">
      <w:pPr>
        <w:shd w:val="clear" w:color="auto" w:fill="FFFFFF"/>
        <w:spacing w:after="0" w:line="240" w:lineRule="auto"/>
        <w:textAlignment w:val="baseline"/>
        <w:rPr>
          <w:rFonts w:eastAsia="Times New Roman" w:cstheme="minorHAnsi"/>
          <w:color w:val="1D1D1D"/>
          <w:lang w:eastAsia="nl-NL"/>
        </w:rPr>
      </w:pPr>
      <w:r w:rsidRPr="000C0939">
        <w:rPr>
          <w:rFonts w:eastAsia="Times New Roman" w:cstheme="minorHAnsi"/>
          <w:b/>
          <w:bCs/>
          <w:color w:val="1D1D1D"/>
          <w:bdr w:val="none" w:sz="0" w:space="0" w:color="auto" w:frame="1"/>
          <w:lang w:eastAsia="nl-NL"/>
        </w:rPr>
        <w:lastRenderedPageBreak/>
        <w:t>Sociaal/emotionele ontwikkeling</w:t>
      </w:r>
      <w:r w:rsidRPr="000C0939">
        <w:rPr>
          <w:rFonts w:eastAsia="Times New Roman" w:cstheme="minorHAnsi"/>
          <w:color w:val="1D1D1D"/>
          <w:lang w:eastAsia="nl-NL"/>
        </w:rPr>
        <w:br/>
        <w:t>Dagbesteding de Bosrand vindt het belangrijk dat deelnemers inzicht hebben in wat algemeen aanvaard sociaal gedrag is en dit toe kunnen passen in de praktijk. Wij leren de deelnemers inzicht te krijgen in emoties en wat wel of niet gepast is in contact met anderen. Wij richten ons hierbij op de</w:t>
      </w:r>
      <w:r w:rsidRPr="000C0939">
        <w:rPr>
          <w:rFonts w:eastAsia="Times New Roman" w:cstheme="minorHAnsi"/>
          <w:color w:val="1D1D1D"/>
          <w:lang w:eastAsia="nl-NL"/>
        </w:rPr>
        <w:br/>
        <w:t>volgende gebieden:</w:t>
      </w:r>
    </w:p>
    <w:p w:rsidR="000C0939" w:rsidRPr="000C0939" w:rsidRDefault="000C0939" w:rsidP="000C0939">
      <w:pPr>
        <w:shd w:val="clear" w:color="auto" w:fill="FFFFFF"/>
        <w:spacing w:after="225" w:line="240" w:lineRule="auto"/>
        <w:textAlignment w:val="baseline"/>
        <w:rPr>
          <w:rFonts w:eastAsia="Times New Roman" w:cstheme="minorHAnsi"/>
          <w:color w:val="1D1D1D"/>
          <w:lang w:eastAsia="nl-NL"/>
        </w:rPr>
      </w:pPr>
      <w:r w:rsidRPr="000C0939">
        <w:rPr>
          <w:rFonts w:eastAsia="Times New Roman" w:cstheme="minorHAnsi"/>
          <w:color w:val="1D1D1D"/>
          <w:lang w:eastAsia="nl-NL"/>
        </w:rPr>
        <w:t>Emotionele vaardigheden: wij werken samen aan het herkennen, benoemen en reguleren van eigen emoties. Ook leren wij onze deelnemers hoe ze om kunnen gaan met negatieve emoties en besteden wij aandacht aan overige emoties; verliefdheid, schaamte, eenzaamheid, seksualiteit etc.</w:t>
      </w:r>
      <w:r w:rsidRPr="000C0939">
        <w:rPr>
          <w:rFonts w:eastAsia="Times New Roman" w:cstheme="minorHAnsi"/>
          <w:color w:val="1D1D1D"/>
          <w:lang w:eastAsia="nl-NL"/>
        </w:rPr>
        <w:br/>
        <w:t>Communicatie vaardigheden: wij leren onze deelnemers om hun mening op een juiste manier te verwoorden, hoe je op een goede manier vragen stelt en de regels die er zijn als je een gesprek voert.</w:t>
      </w:r>
      <w:r w:rsidRPr="000C0939">
        <w:rPr>
          <w:rFonts w:eastAsia="Times New Roman" w:cstheme="minorHAnsi"/>
          <w:color w:val="1D1D1D"/>
          <w:lang w:eastAsia="nl-NL"/>
        </w:rPr>
        <w:br/>
        <w:t>Samenwerken: bij samenwerken gaat het om het realiseren van een gezamenlijk doel en hierbij anderen kunnen aanvullen en/of ondersteunen. Wij leren onze deelnemers dat het tijdens het samenwerken/samen spelen belangrijk is om te wachten op elkaar, samen te delen, je aan afspraken leert houden, rekening leert houden met anderen en wij leren onze deelnemers beseffen dat iedereen anders is.</w:t>
      </w:r>
      <w:r w:rsidRPr="000C0939">
        <w:rPr>
          <w:rFonts w:eastAsia="Times New Roman" w:cstheme="minorHAnsi"/>
          <w:color w:val="1D1D1D"/>
          <w:lang w:eastAsia="nl-NL"/>
        </w:rPr>
        <w:br/>
        <w:t>Sociale vaardigheden: hierbij gaat het om leren rekening houden met anderen door te leren luisteren naar anderen, anderen te helpen en je open stellen voor meningen van anderen. Ook leren wij onze deelnemers beseffen wat normen en waarden zijn en wat beleefd gedrag is.</w:t>
      </w:r>
    </w:p>
    <w:p w:rsidR="000C0939" w:rsidRPr="000C0939" w:rsidRDefault="000C0939" w:rsidP="000C0939">
      <w:pPr>
        <w:shd w:val="clear" w:color="auto" w:fill="FFFFFF"/>
        <w:spacing w:after="0" w:line="240" w:lineRule="auto"/>
        <w:textAlignment w:val="baseline"/>
        <w:rPr>
          <w:rFonts w:eastAsia="Times New Roman" w:cstheme="minorHAnsi"/>
          <w:color w:val="1D1D1D"/>
          <w:lang w:eastAsia="nl-NL"/>
        </w:rPr>
      </w:pPr>
      <w:r w:rsidRPr="000C0939">
        <w:rPr>
          <w:rFonts w:eastAsia="Times New Roman" w:cstheme="minorHAnsi"/>
          <w:b/>
          <w:bCs/>
          <w:color w:val="1D1D1D"/>
          <w:bdr w:val="none" w:sz="0" w:space="0" w:color="auto" w:frame="1"/>
          <w:lang w:eastAsia="nl-NL"/>
        </w:rPr>
        <w:t>Eigenwaarde</w:t>
      </w:r>
      <w:r w:rsidRPr="000C0939">
        <w:rPr>
          <w:rFonts w:eastAsia="Times New Roman" w:cstheme="minorHAnsi"/>
          <w:color w:val="1D1D1D"/>
          <w:lang w:eastAsia="nl-NL"/>
        </w:rPr>
        <w:br/>
        <w:t>Eén van onze doelen is dat deelnemers leren om voor zichzelf op te kunnen komen. Dat willen wij bewerkstelligen door te werken aan onderstaande doelen.</w:t>
      </w:r>
    </w:p>
    <w:p w:rsidR="000C0939" w:rsidRPr="000C0939" w:rsidRDefault="000C0939" w:rsidP="000C0939">
      <w:pPr>
        <w:shd w:val="clear" w:color="auto" w:fill="FFFFFF"/>
        <w:spacing w:after="225" w:line="240" w:lineRule="auto"/>
        <w:textAlignment w:val="baseline"/>
        <w:rPr>
          <w:rFonts w:eastAsia="Times New Roman" w:cstheme="minorHAnsi"/>
          <w:color w:val="1D1D1D"/>
          <w:lang w:eastAsia="nl-NL"/>
        </w:rPr>
      </w:pPr>
      <w:r w:rsidRPr="000C0939">
        <w:rPr>
          <w:rFonts w:eastAsia="Times New Roman" w:cstheme="minorHAnsi"/>
          <w:color w:val="1D1D1D"/>
          <w:lang w:eastAsia="nl-NL"/>
        </w:rPr>
        <w:t>Keuzevaardigheid: het gaat hierbij om zelf keuzes maken waar je achter blijft staan en dat er daarnaast ook begrip is voor keuzes van anderen. Hierbij hoort ook het benoemen en motiveren van je keuze(s). Ook wordt aandacht besteed aan hoe je goede keuzes kunt maken en wat je hierbij nodig hebt.</w:t>
      </w:r>
      <w:r w:rsidRPr="000C0939">
        <w:rPr>
          <w:rFonts w:eastAsia="Times New Roman" w:cstheme="minorHAnsi"/>
          <w:color w:val="1D1D1D"/>
          <w:lang w:eastAsia="nl-NL"/>
        </w:rPr>
        <w:br/>
        <w:t>Weerbaarheid: wij leren de deelnemers om op een passende manier voor zichzelf op te kunnen komen ten opzichte van een ander persoon of in een groepssituatie. Het is hierbij van belang dat de deelnemers zich veilig en sterk genoeg voelen om dit te kunnen. Ook leren we de deelnemers een inschatting te maken wanneer het passend is om voor jezelf op te komen, dus wanneer iets onrechtvaardig is.</w:t>
      </w:r>
      <w:r w:rsidRPr="000C0939">
        <w:rPr>
          <w:rFonts w:eastAsia="Times New Roman" w:cstheme="minorHAnsi"/>
          <w:color w:val="1D1D1D"/>
          <w:lang w:eastAsia="nl-NL"/>
        </w:rPr>
        <w:br/>
        <w:t>Vraag vaardigheid: In onze visie staat omschreven dat wij het belangrijk vinden dat onze deelnemers zichzelf kunnen redden in de maatschappij. Op een juiste manier om hulp kunnen vragen en het leren denken in oplossingen is daarbij essentieel. Belangrijke vaardigheden zijn ook het uitleggen aan anderen waarbij hulp benodigd is en het zelf kunnen inschatten van welke hulp je nodig hebt.</w:t>
      </w:r>
    </w:p>
    <w:p w:rsidR="000C0939" w:rsidRPr="000C0939" w:rsidRDefault="000C0939" w:rsidP="000C0939">
      <w:pPr>
        <w:shd w:val="clear" w:color="auto" w:fill="FFFFFF"/>
        <w:spacing w:after="0" w:line="240" w:lineRule="auto"/>
        <w:textAlignment w:val="baseline"/>
        <w:rPr>
          <w:rFonts w:eastAsia="Times New Roman" w:cstheme="minorHAnsi"/>
          <w:color w:val="1D1D1D"/>
          <w:lang w:eastAsia="nl-NL"/>
        </w:rPr>
      </w:pPr>
      <w:r w:rsidRPr="000C0939">
        <w:rPr>
          <w:rFonts w:eastAsia="Times New Roman" w:cstheme="minorHAnsi"/>
          <w:b/>
          <w:bCs/>
          <w:color w:val="1D1D1D"/>
          <w:bdr w:val="none" w:sz="0" w:space="0" w:color="auto" w:frame="1"/>
          <w:lang w:eastAsia="nl-NL"/>
        </w:rPr>
        <w:t>Talentontwikkeling</w:t>
      </w:r>
      <w:r w:rsidRPr="000C0939">
        <w:rPr>
          <w:rFonts w:eastAsia="Times New Roman" w:cstheme="minorHAnsi"/>
          <w:color w:val="1D1D1D"/>
          <w:lang w:eastAsia="nl-NL"/>
        </w:rPr>
        <w:br/>
        <w:t>Wij richten ons op het ontdekken van talenten, oefenen en versterken.</w:t>
      </w:r>
    </w:p>
    <w:p w:rsidR="000C0939" w:rsidRPr="000C0939" w:rsidRDefault="000C0939" w:rsidP="000C0939">
      <w:pPr>
        <w:shd w:val="clear" w:color="auto" w:fill="FFFFFF"/>
        <w:spacing w:after="225" w:line="240" w:lineRule="auto"/>
        <w:textAlignment w:val="baseline"/>
        <w:rPr>
          <w:rFonts w:eastAsia="Times New Roman" w:cstheme="minorHAnsi"/>
          <w:color w:val="1D1D1D"/>
          <w:lang w:eastAsia="nl-NL"/>
        </w:rPr>
      </w:pPr>
      <w:r w:rsidRPr="000C0939">
        <w:rPr>
          <w:rFonts w:eastAsia="Times New Roman" w:cstheme="minorHAnsi"/>
          <w:color w:val="1D1D1D"/>
          <w:lang w:eastAsia="nl-NL"/>
        </w:rPr>
        <w:t>Zelfontplooiing: Wij creëren bij onze deelnemers een bewustzijn van hun talenten door regelmatig inzichtelijk te maken welke talenten onze deelnemers bezitten, te oefenen met deze talenten/vaardigheden en te ontdekken wat leuk is en wat je nog meer zou willen doen. Hierdoor zullen onze deelnemers uiteindelijk in staat zijn om optimaal gebruik te kunnen maken van hun talenten.</w:t>
      </w:r>
      <w:r w:rsidRPr="000C0939">
        <w:rPr>
          <w:rFonts w:eastAsia="Times New Roman" w:cstheme="minorHAnsi"/>
          <w:color w:val="1D1D1D"/>
          <w:lang w:eastAsia="nl-NL"/>
        </w:rPr>
        <w:br/>
        <w:t>Zelfvertrouwen: Wij leren deelnemers complimenten te geven aan zichzelf (en anderen) en zichzelf te waarderen/accepteren door veel aandacht aan de positieve eigenschappen van de deelnemers te besteden. Daarnaast hechten wij veel waarde aan successituaties van deelnemers. Wij besteden aandacht aan gedachtenpatronen en leren onze deelnemers om realistische doelen te stellen.</w:t>
      </w:r>
    </w:p>
    <w:p w:rsidR="00C31AAC" w:rsidRDefault="00C31AAC">
      <w:pPr>
        <w:rPr>
          <w:lang w:eastAsia="nl-NL"/>
        </w:rPr>
      </w:pPr>
    </w:p>
    <w:p w:rsidR="00C31AAC" w:rsidRDefault="00C31AAC" w:rsidP="00482F43">
      <w:pPr>
        <w:pStyle w:val="Kop1"/>
        <w:rPr>
          <w:lang w:eastAsia="nl-NL"/>
        </w:rPr>
      </w:pPr>
      <w:bookmarkStart w:id="4" w:name="_Toc57608337"/>
      <w:r>
        <w:rPr>
          <w:lang w:eastAsia="nl-NL"/>
        </w:rPr>
        <w:lastRenderedPageBreak/>
        <w:t>Onze doelgroep</w:t>
      </w:r>
      <w:bookmarkEnd w:id="4"/>
    </w:p>
    <w:p w:rsidR="00482F43" w:rsidRPr="00482F43" w:rsidRDefault="00482F43" w:rsidP="00482F43">
      <w:pPr>
        <w:pStyle w:val="Geenafstand"/>
        <w:rPr>
          <w:lang w:eastAsia="nl-NL"/>
        </w:rPr>
      </w:pPr>
    </w:p>
    <w:p w:rsidR="00C31AAC" w:rsidRDefault="00C31AAC" w:rsidP="00C31AAC">
      <w:pPr>
        <w:pStyle w:val="Geenafstand"/>
        <w:rPr>
          <w:rFonts w:cstheme="minorHAnsi"/>
          <w:lang w:eastAsia="nl-NL"/>
        </w:rPr>
      </w:pPr>
      <w:r>
        <w:rPr>
          <w:rFonts w:cstheme="minorHAnsi"/>
          <w:lang w:eastAsia="nl-NL"/>
        </w:rPr>
        <w:t>Dagbesteding de Bosrand staat open voor een brede groep zorgvragers (kinderen, jongeren en jongvolwassenen) in de leeftijd van 6 tot 25 jaar. In overleg met ouders en verwijzers wordt gekeken of wij de gewenste zorg kunnen bieden. Aantal kinderen/jongeren in de opstartfase bedraagt minimaal 6.</w:t>
      </w:r>
    </w:p>
    <w:p w:rsidR="00C31AAC" w:rsidRDefault="00C31AAC" w:rsidP="00C31AAC">
      <w:pPr>
        <w:pStyle w:val="Geenafstand"/>
        <w:rPr>
          <w:lang w:eastAsia="nl-NL"/>
        </w:rPr>
      </w:pPr>
    </w:p>
    <w:p w:rsidR="000C0939" w:rsidRPr="007423CD" w:rsidRDefault="000C0939" w:rsidP="000C0939">
      <w:pPr>
        <w:pStyle w:val="Geenafstand"/>
        <w:spacing w:line="276" w:lineRule="auto"/>
        <w:rPr>
          <w:rFonts w:eastAsia="Times New Roman" w:cstheme="minorHAnsi"/>
          <w:noProof/>
          <w:snapToGrid w:val="0"/>
          <w:color w:val="000000" w:themeColor="text1"/>
          <w:lang w:eastAsia="nl-NL"/>
        </w:rPr>
      </w:pPr>
      <w:r w:rsidRPr="007423CD">
        <w:rPr>
          <w:rFonts w:eastAsia="Times New Roman" w:cstheme="minorHAnsi"/>
          <w:noProof/>
          <w:snapToGrid w:val="0"/>
          <w:color w:val="000000" w:themeColor="text1"/>
          <w:lang w:eastAsia="nl-NL"/>
        </w:rPr>
        <w:t>De dagbesteding is niet geschikt voor;</w:t>
      </w:r>
    </w:p>
    <w:p w:rsidR="000C0939" w:rsidRPr="007423CD" w:rsidRDefault="000C0939" w:rsidP="000C0939">
      <w:pPr>
        <w:pStyle w:val="Geenafstand"/>
        <w:spacing w:line="276" w:lineRule="auto"/>
        <w:rPr>
          <w:rFonts w:eastAsia="Times New Roman" w:cstheme="minorHAnsi"/>
          <w:noProof/>
          <w:snapToGrid w:val="0"/>
          <w:color w:val="000000" w:themeColor="text1"/>
          <w:lang w:eastAsia="nl-NL"/>
        </w:rPr>
      </w:pPr>
      <w:r w:rsidRPr="007423CD">
        <w:rPr>
          <w:rFonts w:eastAsia="Times New Roman" w:cstheme="minorHAnsi"/>
          <w:noProof/>
          <w:snapToGrid w:val="0"/>
          <w:color w:val="000000" w:themeColor="text1"/>
          <w:lang w:eastAsia="nl-NL"/>
        </w:rPr>
        <w:t>- kinderen, jeugdigen, (jong) volwassenen met (erge) verslavingsproblematiek.</w:t>
      </w:r>
    </w:p>
    <w:p w:rsidR="000C0939" w:rsidRPr="007423CD" w:rsidRDefault="000C0939" w:rsidP="000C0939">
      <w:pPr>
        <w:pStyle w:val="Geenafstand"/>
        <w:spacing w:line="276" w:lineRule="auto"/>
        <w:rPr>
          <w:rFonts w:eastAsia="Times New Roman" w:cstheme="minorHAnsi"/>
          <w:noProof/>
          <w:snapToGrid w:val="0"/>
          <w:color w:val="000000" w:themeColor="text1"/>
          <w:lang w:eastAsia="nl-NL"/>
        </w:rPr>
      </w:pPr>
      <w:r w:rsidRPr="007423CD">
        <w:rPr>
          <w:rFonts w:eastAsia="Times New Roman" w:cstheme="minorHAnsi"/>
          <w:noProof/>
          <w:snapToGrid w:val="0"/>
          <w:color w:val="000000" w:themeColor="text1"/>
          <w:lang w:eastAsia="nl-NL"/>
        </w:rPr>
        <w:t>- kinderen, jeugdigen, (jong) volwassenen met een geschiedenis van seksueel overschrijdend gedrag</w:t>
      </w:r>
    </w:p>
    <w:p w:rsidR="000C0939" w:rsidRPr="007423CD" w:rsidRDefault="000C0939" w:rsidP="000C0939">
      <w:pPr>
        <w:pStyle w:val="Geenafstand"/>
        <w:spacing w:line="276" w:lineRule="auto"/>
        <w:rPr>
          <w:rFonts w:eastAsia="Times New Roman" w:cstheme="minorHAnsi"/>
          <w:noProof/>
          <w:snapToGrid w:val="0"/>
          <w:color w:val="000000" w:themeColor="text1"/>
          <w:lang w:eastAsia="nl-NL"/>
        </w:rPr>
      </w:pPr>
      <w:r w:rsidRPr="007423CD">
        <w:rPr>
          <w:rFonts w:eastAsia="Times New Roman" w:cstheme="minorHAnsi"/>
          <w:noProof/>
          <w:snapToGrid w:val="0"/>
          <w:color w:val="000000" w:themeColor="text1"/>
          <w:lang w:eastAsia="nl-NL"/>
        </w:rPr>
        <w:t>- kinderen, jeugdigen, (jong) volwassenen met zeer intensieve lichamelijke zorgvragen</w:t>
      </w:r>
    </w:p>
    <w:p w:rsidR="000C0939" w:rsidRDefault="000C0939" w:rsidP="000C0939">
      <w:pPr>
        <w:pStyle w:val="Geenafstand"/>
        <w:spacing w:line="276" w:lineRule="auto"/>
        <w:rPr>
          <w:rFonts w:cstheme="minorHAnsi"/>
          <w:color w:val="000000" w:themeColor="text1"/>
        </w:rPr>
      </w:pPr>
      <w:r>
        <w:rPr>
          <w:rFonts w:cstheme="minorHAnsi"/>
          <w:color w:val="000000" w:themeColor="text1"/>
        </w:rPr>
        <w:t>- v</w:t>
      </w:r>
      <w:r w:rsidRPr="007423CD">
        <w:rPr>
          <w:rFonts w:cstheme="minorHAnsi"/>
          <w:color w:val="000000" w:themeColor="text1"/>
        </w:rPr>
        <w:t>erpleegkundige zorg (met dien verstande dat wij waar mogelijk zullen onderzoeken of verpleegkundige zorg geboden kan worden door ons personeel te bekwamen of een thuiszorgorganisatie</w:t>
      </w:r>
      <w:r>
        <w:rPr>
          <w:rFonts w:cstheme="minorHAnsi"/>
          <w:color w:val="000000" w:themeColor="text1"/>
        </w:rPr>
        <w:t xml:space="preserve"> in te schakelen voor deze zorg)</w:t>
      </w:r>
    </w:p>
    <w:p w:rsidR="000C0939" w:rsidRPr="007423CD" w:rsidRDefault="000C0939" w:rsidP="000C0939">
      <w:pPr>
        <w:pStyle w:val="Geenafstand"/>
        <w:spacing w:line="276" w:lineRule="auto"/>
        <w:rPr>
          <w:rFonts w:cstheme="minorHAnsi"/>
          <w:color w:val="000000" w:themeColor="text1"/>
          <w:shd w:val="clear" w:color="auto" w:fill="FDF8C9"/>
        </w:rPr>
      </w:pPr>
      <w:r>
        <w:rPr>
          <w:rFonts w:cstheme="minorHAnsi"/>
          <w:color w:val="000000" w:themeColor="text1"/>
        </w:rPr>
        <w:t>- ki</w:t>
      </w:r>
      <w:r w:rsidRPr="007423CD">
        <w:rPr>
          <w:rFonts w:eastAsia="Times New Roman" w:cstheme="minorHAnsi"/>
          <w:noProof/>
          <w:snapToGrid w:val="0"/>
          <w:color w:val="000000" w:themeColor="text1"/>
          <w:lang w:eastAsia="nl-NL"/>
        </w:rPr>
        <w:t>nderen, jeugdigen, (jong) volwassenen met een ernstige zintuigelijke beperking</w:t>
      </w:r>
    </w:p>
    <w:p w:rsidR="00C31AAC" w:rsidRDefault="00C31AAC" w:rsidP="00C31AAC">
      <w:pPr>
        <w:pStyle w:val="Geenafstand"/>
        <w:rPr>
          <w:rFonts w:cstheme="minorHAnsi"/>
          <w:lang w:eastAsia="nl-NL"/>
        </w:rPr>
      </w:pPr>
    </w:p>
    <w:p w:rsidR="00C31AAC" w:rsidRDefault="00C31AAC" w:rsidP="00C31AAC">
      <w:pPr>
        <w:pStyle w:val="Geenafstand"/>
        <w:rPr>
          <w:lang w:eastAsia="nl-NL"/>
        </w:rPr>
      </w:pPr>
      <w:r>
        <w:rPr>
          <w:lang w:eastAsia="nl-NL"/>
        </w:rPr>
        <w:t xml:space="preserve">Dit houdt voor ons niet in, dat kinderen/jongeren met deze problematiek bij voorbaat worden uitgesloten. Wij zijn van mening dat in sommige gevallen dit gedrag weer zou kunnen normaliseren. Wel staat de veiligheid van de cliënt, hulpverleners en de overige zorgvragers voorop. </w:t>
      </w:r>
    </w:p>
    <w:p w:rsidR="00C31AAC" w:rsidRDefault="00C31AAC" w:rsidP="00C31AAC">
      <w:pPr>
        <w:pStyle w:val="Geenafstand"/>
        <w:rPr>
          <w:lang w:eastAsia="nl-NL"/>
        </w:rPr>
      </w:pPr>
    </w:p>
    <w:p w:rsidR="000C0939" w:rsidRDefault="00C31AAC" w:rsidP="00C31AAC">
      <w:pPr>
        <w:pStyle w:val="Geenafstand"/>
        <w:rPr>
          <w:lang w:eastAsia="nl-NL"/>
        </w:rPr>
      </w:pPr>
      <w:r>
        <w:rPr>
          <w:lang w:eastAsia="nl-NL"/>
        </w:rPr>
        <w:t>De verwijzers, in samenspraak met ouders/verzorgers, directie,</w:t>
      </w:r>
      <w:r w:rsidR="000C0939">
        <w:rPr>
          <w:lang w:eastAsia="nl-NL"/>
        </w:rPr>
        <w:t xml:space="preserve"> mentor</w:t>
      </w:r>
      <w:r>
        <w:rPr>
          <w:lang w:eastAsia="nl-NL"/>
        </w:rPr>
        <w:t xml:space="preserve"> en orthopedagoog van onze dagbesteding hebben hierbij een nadrukkelijke rol en gezamenlijke verantwoording. </w:t>
      </w:r>
    </w:p>
    <w:p w:rsidR="000C0939" w:rsidRDefault="000C0939" w:rsidP="00C31AAC">
      <w:pPr>
        <w:pStyle w:val="Geenafstand"/>
        <w:rPr>
          <w:lang w:eastAsia="nl-NL"/>
        </w:rPr>
      </w:pPr>
    </w:p>
    <w:p w:rsidR="00C31AAC" w:rsidRDefault="00C31AAC" w:rsidP="00C31AAC">
      <w:pPr>
        <w:pStyle w:val="Geenafstand"/>
        <w:rPr>
          <w:lang w:eastAsia="nl-NL"/>
        </w:rPr>
      </w:pPr>
      <w:r>
        <w:rPr>
          <w:lang w:eastAsia="nl-NL"/>
        </w:rPr>
        <w:t>Er wordt gewerkt met incidentenformulieren en indien er ondanks alle ingezette hulp meerdere of heftige incidenten voorkomen wordt de plaatsing in overleg beëindigd. Onze dagbesteding heeft geen mogelijkheid tot een afzonderingsruimte of gestructureerd fixeren en heeft een open setting.</w:t>
      </w:r>
    </w:p>
    <w:p w:rsidR="00C31AAC" w:rsidRPr="00C31AAC" w:rsidRDefault="00C31AAC" w:rsidP="00C31AAC">
      <w:pPr>
        <w:rPr>
          <w:lang w:eastAsia="nl-NL"/>
        </w:rPr>
      </w:pPr>
    </w:p>
    <w:p w:rsidR="009E00EB" w:rsidRDefault="00482F43">
      <w:r>
        <w:br w:type="page"/>
      </w:r>
    </w:p>
    <w:p w:rsidR="009E00EB" w:rsidRDefault="009E00EB" w:rsidP="009E00EB">
      <w:pPr>
        <w:pStyle w:val="Kop1"/>
      </w:pPr>
      <w:bookmarkStart w:id="5" w:name="_Toc57608338"/>
      <w:r>
        <w:lastRenderedPageBreak/>
        <w:t>Openingstijden</w:t>
      </w:r>
      <w:bookmarkEnd w:id="5"/>
    </w:p>
    <w:p w:rsidR="009E00EB" w:rsidRDefault="009E00EB" w:rsidP="009E00EB">
      <w:pPr>
        <w:pStyle w:val="Kop1"/>
      </w:pPr>
    </w:p>
    <w:p w:rsidR="009E00EB" w:rsidRDefault="009E00EB" w:rsidP="009E00EB">
      <w:r>
        <w:t>Dagbesteding de Bosrand is geopend op:</w:t>
      </w:r>
    </w:p>
    <w:p w:rsidR="009E00EB" w:rsidRDefault="009E00EB" w:rsidP="009E00EB">
      <w:pPr>
        <w:pStyle w:val="Geenafstand"/>
      </w:pPr>
      <w:r>
        <w:t xml:space="preserve">MA 09:00 - 17:00 uur </w:t>
      </w:r>
    </w:p>
    <w:p w:rsidR="009E00EB" w:rsidRDefault="009E00EB" w:rsidP="009E00EB">
      <w:pPr>
        <w:pStyle w:val="Geenafstand"/>
      </w:pPr>
      <w:r>
        <w:t xml:space="preserve">DI 09:00 - 17:00 uur </w:t>
      </w:r>
    </w:p>
    <w:p w:rsidR="009E00EB" w:rsidRDefault="009E00EB" w:rsidP="009E00EB">
      <w:pPr>
        <w:pStyle w:val="Geenafstand"/>
      </w:pPr>
      <w:r>
        <w:t xml:space="preserve">WO 09:00 - 17:00 uur </w:t>
      </w:r>
    </w:p>
    <w:p w:rsidR="009E00EB" w:rsidRDefault="009E00EB" w:rsidP="009E00EB">
      <w:pPr>
        <w:pStyle w:val="Geenafstand"/>
      </w:pPr>
      <w:r>
        <w:t xml:space="preserve">DO 09:00 - 17:00 uur </w:t>
      </w:r>
    </w:p>
    <w:p w:rsidR="009E00EB" w:rsidRDefault="009E00EB" w:rsidP="009E00EB">
      <w:pPr>
        <w:pStyle w:val="Geenafstand"/>
      </w:pPr>
      <w:r>
        <w:t>VR 09:00 - 17:00 uur</w:t>
      </w:r>
    </w:p>
    <w:p w:rsidR="009E00EB" w:rsidRDefault="009E00EB" w:rsidP="009E00EB">
      <w:pPr>
        <w:pStyle w:val="Geenafstand"/>
      </w:pPr>
      <w:r>
        <w:t>ZA gesloten</w:t>
      </w:r>
    </w:p>
    <w:p w:rsidR="009E00EB" w:rsidRDefault="009E00EB" w:rsidP="009E00EB">
      <w:pPr>
        <w:pStyle w:val="Geenafstand"/>
      </w:pPr>
      <w:r>
        <w:t xml:space="preserve">ZO gesloten </w:t>
      </w:r>
    </w:p>
    <w:p w:rsidR="009E00EB" w:rsidRDefault="009E00EB" w:rsidP="009E00EB">
      <w:pPr>
        <w:pStyle w:val="Geenafstand"/>
      </w:pPr>
      <w:r>
        <w:br w:type="page"/>
      </w:r>
    </w:p>
    <w:p w:rsidR="00C31AAC" w:rsidRDefault="00482F43" w:rsidP="009E00EB">
      <w:pPr>
        <w:pStyle w:val="Kop1"/>
      </w:pPr>
      <w:bookmarkStart w:id="6" w:name="_Toc57608339"/>
      <w:r>
        <w:lastRenderedPageBreak/>
        <w:t>Dagindeling</w:t>
      </w:r>
      <w:bookmarkEnd w:id="6"/>
    </w:p>
    <w:p w:rsidR="00470684" w:rsidRDefault="00470684" w:rsidP="00482F43">
      <w:pPr>
        <w:rPr>
          <w:b/>
        </w:rPr>
      </w:pPr>
    </w:p>
    <w:p w:rsidR="00482F43" w:rsidRPr="009E741C" w:rsidRDefault="00482F43" w:rsidP="00482F43">
      <w:r>
        <w:t xml:space="preserve">Er is een vaste dag structuur, maar activiteiten worden aangeboden naar de wensen en mogelijkheden van de </w:t>
      </w:r>
      <w:r w:rsidR="000C0939">
        <w:t>deelnemers.</w:t>
      </w:r>
    </w:p>
    <w:p w:rsidR="00482F43" w:rsidRPr="009E741C" w:rsidRDefault="00482F43" w:rsidP="00482F43">
      <w:pPr>
        <w:pStyle w:val="Geenafstand"/>
      </w:pPr>
      <w:r w:rsidRPr="009E741C">
        <w:t>9.00 ontvangst</w:t>
      </w:r>
      <w:r>
        <w:t xml:space="preserve"> </w:t>
      </w:r>
      <w:r w:rsidR="000C0939">
        <w:t>deelnemers</w:t>
      </w:r>
    </w:p>
    <w:p w:rsidR="00482F43" w:rsidRDefault="00482F43" w:rsidP="00482F43">
      <w:pPr>
        <w:pStyle w:val="Geenafstand"/>
      </w:pPr>
      <w:r>
        <w:t>9.00 – 9.15 dag doorspreken</w:t>
      </w:r>
    </w:p>
    <w:p w:rsidR="00482F43" w:rsidRPr="009E741C" w:rsidRDefault="00482F43" w:rsidP="00482F43">
      <w:pPr>
        <w:pStyle w:val="Geenafstand"/>
      </w:pPr>
      <w:r w:rsidRPr="009E741C">
        <w:t>9.</w:t>
      </w:r>
      <w:r>
        <w:t>15 – 10.30</w:t>
      </w:r>
      <w:r w:rsidRPr="009E741C">
        <w:t> </w:t>
      </w:r>
      <w:r>
        <w:t>activiteiten</w:t>
      </w:r>
    </w:p>
    <w:p w:rsidR="00482F43" w:rsidRPr="009E741C" w:rsidRDefault="00482F43" w:rsidP="00482F43">
      <w:pPr>
        <w:pStyle w:val="Geenafstand"/>
      </w:pPr>
      <w:r w:rsidRPr="009E741C">
        <w:t>10.30</w:t>
      </w:r>
      <w:r>
        <w:t xml:space="preserve"> – 10.45</w:t>
      </w:r>
      <w:r w:rsidRPr="009E741C">
        <w:t xml:space="preserve"> </w:t>
      </w:r>
      <w:r>
        <w:t>Drinken en fruit eten</w:t>
      </w:r>
    </w:p>
    <w:p w:rsidR="00482F43" w:rsidRDefault="00482F43" w:rsidP="00482F43">
      <w:pPr>
        <w:pStyle w:val="Geenafstand"/>
      </w:pPr>
      <w:r>
        <w:t>11.00 – 12.00 activiteiten</w:t>
      </w:r>
    </w:p>
    <w:p w:rsidR="00482F43" w:rsidRDefault="00482F43" w:rsidP="00482F43">
      <w:pPr>
        <w:pStyle w:val="Geenafstand"/>
      </w:pPr>
      <w:r>
        <w:t>12.00 – 12.30 wandelen</w:t>
      </w:r>
    </w:p>
    <w:p w:rsidR="00482F43" w:rsidRPr="009E741C" w:rsidRDefault="00482F43" w:rsidP="00482F43">
      <w:pPr>
        <w:pStyle w:val="Geenafstand"/>
      </w:pPr>
      <w:r>
        <w:t>12.30 – 13.30 lunchpauze</w:t>
      </w:r>
    </w:p>
    <w:p w:rsidR="00482F43" w:rsidRDefault="00482F43" w:rsidP="00482F43">
      <w:pPr>
        <w:pStyle w:val="Geenafstand"/>
      </w:pPr>
      <w:r>
        <w:t>13.30 – 15.00 Workshops en/of andere activiteiten</w:t>
      </w:r>
    </w:p>
    <w:p w:rsidR="00482F43" w:rsidRPr="009E741C" w:rsidRDefault="00482F43" w:rsidP="00482F43">
      <w:pPr>
        <w:pStyle w:val="Geenafstand"/>
      </w:pPr>
      <w:r>
        <w:t>15.00 – 15.30 Drinken en fruit</w:t>
      </w:r>
    </w:p>
    <w:p w:rsidR="00482F43" w:rsidRPr="009E741C" w:rsidRDefault="00482F43" w:rsidP="00482F43">
      <w:pPr>
        <w:pStyle w:val="Geenafstand"/>
      </w:pPr>
      <w:r>
        <w:t>15.30 – 16.30 Vrije keuze uur</w:t>
      </w:r>
    </w:p>
    <w:p w:rsidR="00482F43" w:rsidRPr="009E741C" w:rsidRDefault="00482F43" w:rsidP="00482F43">
      <w:pPr>
        <w:pStyle w:val="Geenafstand"/>
      </w:pPr>
      <w:r>
        <w:t>16.30 Dag afsluiting</w:t>
      </w:r>
    </w:p>
    <w:p w:rsidR="00482F43" w:rsidRDefault="00482F43" w:rsidP="00482F43">
      <w:pPr>
        <w:pStyle w:val="Geenafstand"/>
      </w:pPr>
      <w:r>
        <w:t xml:space="preserve">17.00 </w:t>
      </w:r>
      <w:r w:rsidR="000C0939">
        <w:t xml:space="preserve">Deelnemers </w:t>
      </w:r>
      <w:r>
        <w:t>gaan naar huis</w:t>
      </w:r>
    </w:p>
    <w:p w:rsidR="00482F43" w:rsidRPr="0092490B" w:rsidRDefault="00482F43" w:rsidP="00482F43">
      <w:pPr>
        <w:pStyle w:val="Geenafstand"/>
      </w:pPr>
    </w:p>
    <w:p w:rsidR="00482F43" w:rsidRPr="009E6EF3" w:rsidRDefault="00470684" w:rsidP="00482F43">
      <w:pPr>
        <w:pStyle w:val="Geenafstand"/>
        <w:rPr>
          <w:u w:val="single"/>
          <w:lang w:eastAsia="nl-NL"/>
        </w:rPr>
      </w:pPr>
      <w:r>
        <w:rPr>
          <w:u w:val="single"/>
          <w:lang w:eastAsia="nl-NL"/>
        </w:rPr>
        <w:t xml:space="preserve">Voorbeelden van </w:t>
      </w:r>
      <w:r w:rsidR="00482F43" w:rsidRPr="009E6EF3">
        <w:rPr>
          <w:u w:val="single"/>
          <w:lang w:eastAsia="nl-NL"/>
        </w:rPr>
        <w:t>activiteiten:</w:t>
      </w:r>
    </w:p>
    <w:p w:rsidR="00482F43" w:rsidRPr="00F6022C" w:rsidRDefault="00482F43" w:rsidP="00482F43">
      <w:pPr>
        <w:pStyle w:val="Geenafstand"/>
        <w:rPr>
          <w:i/>
          <w:lang w:eastAsia="nl-NL"/>
        </w:rPr>
      </w:pPr>
      <w:r w:rsidRPr="00F6022C">
        <w:rPr>
          <w:i/>
          <w:lang w:eastAsia="nl-NL"/>
        </w:rPr>
        <w:t>Groenactiviteiten</w:t>
      </w:r>
    </w:p>
    <w:p w:rsidR="00482F43" w:rsidRPr="00F6022C" w:rsidRDefault="00482F43" w:rsidP="00482F43">
      <w:pPr>
        <w:pStyle w:val="Geenafstand"/>
        <w:rPr>
          <w:lang w:eastAsia="nl-NL"/>
        </w:rPr>
      </w:pPr>
      <w:r w:rsidRPr="00F6022C">
        <w:rPr>
          <w:shd w:val="clear" w:color="auto" w:fill="FFFFFF"/>
          <w:lang w:eastAsia="nl-NL"/>
        </w:rPr>
        <w:t xml:space="preserve">Onderhouden van de </w:t>
      </w:r>
      <w:r>
        <w:rPr>
          <w:shd w:val="clear" w:color="auto" w:fill="FFFFFF"/>
          <w:lang w:eastAsia="nl-NL"/>
        </w:rPr>
        <w:t>(</w:t>
      </w:r>
      <w:r w:rsidRPr="00F6022C">
        <w:rPr>
          <w:shd w:val="clear" w:color="auto" w:fill="FFFFFF"/>
          <w:lang w:eastAsia="nl-NL"/>
        </w:rPr>
        <w:t>moes</w:t>
      </w:r>
      <w:r>
        <w:rPr>
          <w:shd w:val="clear" w:color="auto" w:fill="FFFFFF"/>
          <w:lang w:eastAsia="nl-NL"/>
        </w:rPr>
        <w:t>)</w:t>
      </w:r>
      <w:r w:rsidRPr="00F6022C">
        <w:rPr>
          <w:shd w:val="clear" w:color="auto" w:fill="FFFFFF"/>
          <w:lang w:eastAsia="nl-NL"/>
        </w:rPr>
        <w:t>tuin en het bos, planten opkweken, snoeien, oogsten.</w:t>
      </w:r>
    </w:p>
    <w:p w:rsidR="00470684" w:rsidRDefault="00470684" w:rsidP="00482F43">
      <w:pPr>
        <w:pStyle w:val="Geenafstand"/>
        <w:rPr>
          <w:i/>
          <w:lang w:eastAsia="nl-NL"/>
        </w:rPr>
      </w:pPr>
    </w:p>
    <w:p w:rsidR="00482F43" w:rsidRPr="00F6022C" w:rsidRDefault="00482F43" w:rsidP="00482F43">
      <w:pPr>
        <w:pStyle w:val="Geenafstand"/>
        <w:rPr>
          <w:i/>
          <w:lang w:eastAsia="nl-NL"/>
        </w:rPr>
      </w:pPr>
      <w:r w:rsidRPr="00F6022C">
        <w:rPr>
          <w:i/>
          <w:lang w:eastAsia="nl-NL"/>
        </w:rPr>
        <w:t>Klussen</w:t>
      </w:r>
    </w:p>
    <w:p w:rsidR="00482F43" w:rsidRPr="00F6022C" w:rsidRDefault="00482F43" w:rsidP="00482F43">
      <w:pPr>
        <w:pStyle w:val="Geenafstand"/>
        <w:rPr>
          <w:lang w:eastAsia="nl-NL"/>
        </w:rPr>
      </w:pPr>
      <w:r>
        <w:rPr>
          <w:shd w:val="clear" w:color="auto" w:fill="FFFFFF"/>
          <w:lang w:eastAsia="nl-NL"/>
        </w:rPr>
        <w:t xml:space="preserve">Klein onderhoud aan het terrein, verven, </w:t>
      </w:r>
      <w:r w:rsidRPr="00F6022C">
        <w:rPr>
          <w:shd w:val="clear" w:color="auto" w:fill="FFFFFF"/>
          <w:lang w:eastAsia="nl-NL"/>
        </w:rPr>
        <w:t>schuuronderhoud.</w:t>
      </w:r>
    </w:p>
    <w:p w:rsidR="00470684" w:rsidRDefault="00470684" w:rsidP="00482F43">
      <w:pPr>
        <w:pStyle w:val="Geenafstand"/>
        <w:rPr>
          <w:i/>
          <w:lang w:eastAsia="nl-NL"/>
        </w:rPr>
      </w:pPr>
    </w:p>
    <w:p w:rsidR="00482F43" w:rsidRPr="009E6EF3" w:rsidRDefault="00482F43" w:rsidP="00482F43">
      <w:pPr>
        <w:pStyle w:val="Geenafstand"/>
        <w:rPr>
          <w:i/>
          <w:lang w:eastAsia="nl-NL"/>
        </w:rPr>
      </w:pPr>
      <w:r>
        <w:rPr>
          <w:i/>
          <w:lang w:eastAsia="nl-NL"/>
        </w:rPr>
        <w:t>Cre</w:t>
      </w:r>
      <w:r w:rsidRPr="009E6EF3">
        <w:rPr>
          <w:i/>
          <w:lang w:eastAsia="nl-NL"/>
        </w:rPr>
        <w:t>atieve activiteiten</w:t>
      </w:r>
    </w:p>
    <w:p w:rsidR="00482F43" w:rsidRPr="00F6022C" w:rsidRDefault="00482F43" w:rsidP="00482F43">
      <w:pPr>
        <w:pStyle w:val="Geenafstand"/>
        <w:rPr>
          <w:lang w:eastAsia="nl-NL"/>
        </w:rPr>
      </w:pPr>
      <w:r w:rsidRPr="00F6022C">
        <w:rPr>
          <w:shd w:val="clear" w:color="auto" w:fill="FFFFFF"/>
          <w:lang w:eastAsia="nl-NL"/>
        </w:rPr>
        <w:t>Verven, houtbewerking, muziek, fotografie</w:t>
      </w:r>
      <w:r>
        <w:rPr>
          <w:shd w:val="clear" w:color="auto" w:fill="FFFFFF"/>
          <w:lang w:eastAsia="nl-NL"/>
        </w:rPr>
        <w:t>, tekenen, schilderen, kleding maken</w:t>
      </w:r>
      <w:r w:rsidRPr="00F6022C">
        <w:rPr>
          <w:shd w:val="clear" w:color="auto" w:fill="FFFFFF"/>
          <w:lang w:eastAsia="nl-NL"/>
        </w:rPr>
        <w:t>.</w:t>
      </w:r>
    </w:p>
    <w:p w:rsidR="00470684" w:rsidRDefault="00470684" w:rsidP="00482F43">
      <w:pPr>
        <w:pStyle w:val="Geenafstand"/>
        <w:rPr>
          <w:i/>
          <w:lang w:eastAsia="nl-NL"/>
        </w:rPr>
      </w:pPr>
    </w:p>
    <w:p w:rsidR="00482F43" w:rsidRPr="009E6EF3" w:rsidRDefault="00482F43" w:rsidP="00482F43">
      <w:pPr>
        <w:pStyle w:val="Geenafstand"/>
        <w:rPr>
          <w:i/>
          <w:lang w:eastAsia="nl-NL"/>
        </w:rPr>
      </w:pPr>
      <w:r w:rsidRPr="009E6EF3">
        <w:rPr>
          <w:i/>
          <w:lang w:eastAsia="nl-NL"/>
        </w:rPr>
        <w:t>Diverse activiteiten</w:t>
      </w:r>
    </w:p>
    <w:p w:rsidR="00482F43" w:rsidRPr="00F6022C" w:rsidRDefault="00482F43" w:rsidP="00482F43">
      <w:pPr>
        <w:pStyle w:val="Geenafstand"/>
        <w:rPr>
          <w:lang w:eastAsia="nl-NL"/>
        </w:rPr>
      </w:pPr>
      <w:r w:rsidRPr="00F6022C">
        <w:rPr>
          <w:shd w:val="clear" w:color="auto" w:fill="FFFFFF"/>
          <w:lang w:eastAsia="nl-NL"/>
        </w:rPr>
        <w:t>Bewegen, spelletjes, lezen.</w:t>
      </w:r>
    </w:p>
    <w:p w:rsidR="00470684" w:rsidRDefault="00470684" w:rsidP="00482F43">
      <w:pPr>
        <w:pStyle w:val="Geenafstand"/>
        <w:rPr>
          <w:i/>
          <w:lang w:eastAsia="nl-NL"/>
        </w:rPr>
      </w:pPr>
    </w:p>
    <w:p w:rsidR="00482F43" w:rsidRPr="009E6EF3" w:rsidRDefault="00482F43" w:rsidP="00482F43">
      <w:pPr>
        <w:pStyle w:val="Geenafstand"/>
        <w:rPr>
          <w:i/>
          <w:lang w:eastAsia="nl-NL"/>
        </w:rPr>
      </w:pPr>
      <w:r w:rsidRPr="009E6EF3">
        <w:rPr>
          <w:i/>
          <w:lang w:eastAsia="nl-NL"/>
        </w:rPr>
        <w:t>Koken</w:t>
      </w:r>
    </w:p>
    <w:p w:rsidR="00482F43" w:rsidRPr="00F6022C" w:rsidRDefault="00482F43" w:rsidP="00482F43">
      <w:pPr>
        <w:pStyle w:val="Geenafstand"/>
        <w:rPr>
          <w:lang w:eastAsia="nl-NL"/>
        </w:rPr>
      </w:pPr>
      <w:r>
        <w:rPr>
          <w:shd w:val="clear" w:color="auto" w:fill="FFFFFF"/>
          <w:lang w:eastAsia="nl-NL"/>
        </w:rPr>
        <w:t>Gerechten maken</w:t>
      </w:r>
      <w:r w:rsidRPr="00F6022C">
        <w:rPr>
          <w:shd w:val="clear" w:color="auto" w:fill="FFFFFF"/>
          <w:lang w:eastAsia="nl-NL"/>
        </w:rPr>
        <w:t>,</w:t>
      </w:r>
      <w:r>
        <w:rPr>
          <w:shd w:val="clear" w:color="auto" w:fill="FFFFFF"/>
          <w:lang w:eastAsia="nl-NL"/>
        </w:rPr>
        <w:t xml:space="preserve"> voorbereiden van gerechten, </w:t>
      </w:r>
      <w:r w:rsidRPr="00F6022C">
        <w:rPr>
          <w:shd w:val="clear" w:color="auto" w:fill="FFFFFF"/>
          <w:lang w:eastAsia="nl-NL"/>
        </w:rPr>
        <w:t>taart</w:t>
      </w:r>
      <w:r>
        <w:rPr>
          <w:shd w:val="clear" w:color="auto" w:fill="FFFFFF"/>
          <w:lang w:eastAsia="nl-NL"/>
        </w:rPr>
        <w:t xml:space="preserve">/cake/koekjes </w:t>
      </w:r>
      <w:r w:rsidRPr="00F6022C">
        <w:rPr>
          <w:shd w:val="clear" w:color="auto" w:fill="FFFFFF"/>
          <w:lang w:eastAsia="nl-NL"/>
        </w:rPr>
        <w:t>bakken, lunch voorbereiden.</w:t>
      </w:r>
    </w:p>
    <w:p w:rsidR="00470684" w:rsidRDefault="00470684" w:rsidP="00482F43">
      <w:pPr>
        <w:pStyle w:val="Geenafstand"/>
        <w:rPr>
          <w:i/>
          <w:lang w:eastAsia="nl-NL"/>
        </w:rPr>
      </w:pPr>
    </w:p>
    <w:p w:rsidR="00482F43" w:rsidRPr="009E6EF3" w:rsidRDefault="00482F43" w:rsidP="00482F43">
      <w:pPr>
        <w:pStyle w:val="Geenafstand"/>
        <w:rPr>
          <w:i/>
          <w:lang w:eastAsia="nl-NL"/>
        </w:rPr>
      </w:pPr>
      <w:r w:rsidRPr="009E6EF3">
        <w:rPr>
          <w:i/>
          <w:lang w:eastAsia="nl-NL"/>
        </w:rPr>
        <w:t>Computeractiviteiten</w:t>
      </w:r>
    </w:p>
    <w:p w:rsidR="00482F43" w:rsidRPr="00F6022C" w:rsidRDefault="00482F43" w:rsidP="00482F43">
      <w:pPr>
        <w:pStyle w:val="Geenafstand"/>
        <w:rPr>
          <w:lang w:eastAsia="nl-NL"/>
        </w:rPr>
      </w:pPr>
      <w:r>
        <w:rPr>
          <w:shd w:val="clear" w:color="auto" w:fill="FFFFFF"/>
          <w:lang w:eastAsia="nl-NL"/>
        </w:rPr>
        <w:t>Leren omgaan met computers, werken met Excel/PowerPoint/Word</w:t>
      </w:r>
      <w:r w:rsidRPr="00F6022C">
        <w:rPr>
          <w:shd w:val="clear" w:color="auto" w:fill="FFFFFF"/>
          <w:lang w:eastAsia="nl-NL"/>
        </w:rPr>
        <w:t>, recepten</w:t>
      </w:r>
      <w:r>
        <w:rPr>
          <w:shd w:val="clear" w:color="auto" w:fill="FFFFFF"/>
          <w:lang w:eastAsia="nl-NL"/>
        </w:rPr>
        <w:t xml:space="preserve"> en/of informatie </w:t>
      </w:r>
      <w:r w:rsidRPr="00F6022C">
        <w:rPr>
          <w:shd w:val="clear" w:color="auto" w:fill="FFFFFF"/>
          <w:lang w:eastAsia="nl-NL"/>
        </w:rPr>
        <w:t>boekjes maken, verhalen schrijven</w:t>
      </w:r>
      <w:r>
        <w:rPr>
          <w:shd w:val="clear" w:color="auto" w:fill="FFFFFF"/>
          <w:lang w:eastAsia="nl-NL"/>
        </w:rPr>
        <w:t xml:space="preserve"> voor op de website</w:t>
      </w:r>
      <w:r w:rsidRPr="00F6022C">
        <w:rPr>
          <w:shd w:val="clear" w:color="auto" w:fill="FFFFFF"/>
          <w:lang w:eastAsia="nl-NL"/>
        </w:rPr>
        <w:t>.</w:t>
      </w:r>
    </w:p>
    <w:p w:rsidR="00470684" w:rsidRDefault="00470684" w:rsidP="00482F43">
      <w:pPr>
        <w:pStyle w:val="Geenafstand"/>
        <w:rPr>
          <w:i/>
          <w:lang w:eastAsia="nl-NL"/>
        </w:rPr>
      </w:pPr>
    </w:p>
    <w:p w:rsidR="00482F43" w:rsidRPr="009E6EF3" w:rsidRDefault="00482F43" w:rsidP="00482F43">
      <w:pPr>
        <w:pStyle w:val="Geenafstand"/>
        <w:rPr>
          <w:i/>
          <w:lang w:eastAsia="nl-NL"/>
        </w:rPr>
      </w:pPr>
      <w:r w:rsidRPr="009E6EF3">
        <w:rPr>
          <w:i/>
          <w:lang w:eastAsia="nl-NL"/>
        </w:rPr>
        <w:t>School gerelateerde activiteiten</w:t>
      </w:r>
    </w:p>
    <w:p w:rsidR="00482F43" w:rsidRDefault="00482F43" w:rsidP="00482F43">
      <w:pPr>
        <w:pStyle w:val="Geenafstand"/>
        <w:rPr>
          <w:lang w:eastAsia="nl-NL"/>
        </w:rPr>
      </w:pPr>
      <w:r w:rsidRPr="00F6022C">
        <w:rPr>
          <w:lang w:eastAsia="nl-NL"/>
        </w:rPr>
        <w:t>Huiswerk maken</w:t>
      </w:r>
      <w:r>
        <w:rPr>
          <w:lang w:eastAsia="nl-NL"/>
        </w:rPr>
        <w:t>, werken aan rekenen, taal samen met een leerkracht.</w:t>
      </w:r>
    </w:p>
    <w:p w:rsidR="00470684" w:rsidRDefault="00470684" w:rsidP="00482F43">
      <w:pPr>
        <w:pStyle w:val="Geenafstand"/>
        <w:rPr>
          <w:i/>
          <w:lang w:eastAsia="nl-NL"/>
        </w:rPr>
      </w:pPr>
    </w:p>
    <w:p w:rsidR="00482F43" w:rsidRPr="009E6EF3" w:rsidRDefault="00482F43" w:rsidP="00482F43">
      <w:pPr>
        <w:pStyle w:val="Geenafstand"/>
        <w:rPr>
          <w:i/>
          <w:lang w:eastAsia="nl-NL"/>
        </w:rPr>
      </w:pPr>
      <w:r w:rsidRPr="009E6EF3">
        <w:rPr>
          <w:i/>
          <w:lang w:eastAsia="nl-NL"/>
        </w:rPr>
        <w:t>Sport en bewegen</w:t>
      </w:r>
    </w:p>
    <w:p w:rsidR="00482F43" w:rsidRPr="00F6022C" w:rsidRDefault="00482F43" w:rsidP="00482F43">
      <w:pPr>
        <w:pStyle w:val="Geenafstand"/>
        <w:rPr>
          <w:lang w:eastAsia="nl-NL"/>
        </w:rPr>
      </w:pPr>
      <w:r w:rsidRPr="00F6022C">
        <w:rPr>
          <w:lang w:eastAsia="nl-NL"/>
        </w:rPr>
        <w:t>Wandelen</w:t>
      </w:r>
      <w:r>
        <w:rPr>
          <w:lang w:eastAsia="nl-NL"/>
        </w:rPr>
        <w:t>, workshops van diverse sportverenigingen.</w:t>
      </w:r>
    </w:p>
    <w:p w:rsidR="00470684" w:rsidRDefault="00470684" w:rsidP="00482F43">
      <w:pPr>
        <w:pStyle w:val="Geenafstand"/>
        <w:rPr>
          <w:i/>
          <w:lang w:eastAsia="nl-NL"/>
        </w:rPr>
      </w:pPr>
    </w:p>
    <w:p w:rsidR="00482F43" w:rsidRPr="009E6EF3" w:rsidRDefault="00482F43" w:rsidP="00482F43">
      <w:pPr>
        <w:pStyle w:val="Geenafstand"/>
        <w:rPr>
          <w:lang w:eastAsia="nl-NL"/>
        </w:rPr>
      </w:pPr>
      <w:r w:rsidRPr="009E6EF3">
        <w:rPr>
          <w:i/>
          <w:lang w:eastAsia="nl-NL"/>
        </w:rPr>
        <w:t>Workshops</w:t>
      </w:r>
      <w:r w:rsidRPr="009E6EF3">
        <w:rPr>
          <w:i/>
          <w:lang w:eastAsia="nl-NL"/>
        </w:rPr>
        <w:br/>
      </w:r>
      <w:r>
        <w:rPr>
          <w:lang w:eastAsia="nl-NL"/>
        </w:rPr>
        <w:t>kwaliteiten onderzoeken, grenzen verkennen, emoties bespreken, hygiëne, gezonde voeding, omgaan met stress en spanning.</w:t>
      </w:r>
    </w:p>
    <w:p w:rsidR="00470684" w:rsidRDefault="00470684">
      <w:r>
        <w:br w:type="page"/>
      </w:r>
    </w:p>
    <w:p w:rsidR="00482F43" w:rsidRDefault="00470684" w:rsidP="00470684">
      <w:pPr>
        <w:pStyle w:val="Kop1"/>
      </w:pPr>
      <w:bookmarkStart w:id="7" w:name="_Toc57608340"/>
      <w:r>
        <w:lastRenderedPageBreak/>
        <w:t>Vergoedingen</w:t>
      </w:r>
      <w:bookmarkEnd w:id="7"/>
    </w:p>
    <w:p w:rsidR="00470684" w:rsidRDefault="00470684" w:rsidP="00470684"/>
    <w:p w:rsidR="00470684" w:rsidRPr="00470684" w:rsidRDefault="00470684" w:rsidP="00470684">
      <w:pPr>
        <w:pStyle w:val="Lijstalinea"/>
        <w:numPr>
          <w:ilvl w:val="0"/>
          <w:numId w:val="1"/>
        </w:numPr>
        <w:rPr>
          <w:rFonts w:cstheme="minorHAnsi"/>
        </w:rPr>
      </w:pPr>
      <w:r w:rsidRPr="00470684">
        <w:rPr>
          <w:rFonts w:cstheme="minorHAnsi"/>
          <w:color w:val="333333"/>
          <w:shd w:val="clear" w:color="auto" w:fill="FFFFFF"/>
        </w:rPr>
        <w:t xml:space="preserve">De kosten </w:t>
      </w:r>
      <w:r>
        <w:rPr>
          <w:rFonts w:cstheme="minorHAnsi"/>
          <w:color w:val="333333"/>
          <w:shd w:val="clear" w:color="auto" w:fill="FFFFFF"/>
        </w:rPr>
        <w:t>van de dagbesteding</w:t>
      </w:r>
      <w:r w:rsidRPr="00470684">
        <w:rPr>
          <w:rFonts w:cstheme="minorHAnsi"/>
          <w:color w:val="333333"/>
          <w:shd w:val="clear" w:color="auto" w:fill="FFFFFF"/>
        </w:rPr>
        <w:t xml:space="preserve"> kunnen worden vergoed uit het PGB. </w:t>
      </w:r>
      <w:r w:rsidR="000C0939">
        <w:rPr>
          <w:rFonts w:cstheme="minorHAnsi"/>
          <w:color w:val="333333"/>
          <w:shd w:val="clear" w:color="auto" w:fill="FFFFFF"/>
        </w:rPr>
        <w:t xml:space="preserve">De deelnemer </w:t>
      </w:r>
      <w:r w:rsidRPr="00470684">
        <w:rPr>
          <w:rFonts w:cstheme="minorHAnsi"/>
          <w:color w:val="333333"/>
          <w:shd w:val="clear" w:color="auto" w:fill="FFFFFF"/>
        </w:rPr>
        <w:t>moet hiervoor wel in het bezit zijn van een leerplichtontheffing en de functie dagbesteding hebben toegeke</w:t>
      </w:r>
      <w:r w:rsidR="000C0939">
        <w:rPr>
          <w:rFonts w:cstheme="minorHAnsi"/>
          <w:color w:val="333333"/>
          <w:shd w:val="clear" w:color="auto" w:fill="FFFFFF"/>
        </w:rPr>
        <w:t>nd gekregen,</w:t>
      </w:r>
    </w:p>
    <w:p w:rsidR="00470684" w:rsidRPr="00470684" w:rsidRDefault="00470684" w:rsidP="00470684">
      <w:pPr>
        <w:pStyle w:val="Lijstalinea"/>
        <w:numPr>
          <w:ilvl w:val="0"/>
          <w:numId w:val="1"/>
        </w:numPr>
        <w:rPr>
          <w:rFonts w:cstheme="minorHAnsi"/>
        </w:rPr>
      </w:pPr>
      <w:r>
        <w:rPr>
          <w:rFonts w:cstheme="minorHAnsi"/>
          <w:color w:val="333333"/>
          <w:shd w:val="clear" w:color="auto" w:fill="FFFFFF"/>
        </w:rPr>
        <w:t xml:space="preserve">De kosten van de dagbesteding kunnen worden vergoed vanuit de Jeugdwet. Neem hiervoor contact op met uw gemeente. </w:t>
      </w:r>
    </w:p>
    <w:p w:rsidR="00470684" w:rsidRDefault="00470684" w:rsidP="00470684">
      <w:pPr>
        <w:pStyle w:val="Lijstalinea"/>
        <w:numPr>
          <w:ilvl w:val="0"/>
          <w:numId w:val="1"/>
        </w:numPr>
        <w:rPr>
          <w:rFonts w:cstheme="minorHAnsi"/>
          <w:color w:val="333333"/>
          <w:shd w:val="clear" w:color="auto" w:fill="FFFFFF"/>
        </w:rPr>
      </w:pPr>
      <w:r>
        <w:rPr>
          <w:rFonts w:cstheme="minorHAnsi"/>
          <w:color w:val="333333"/>
          <w:shd w:val="clear" w:color="auto" w:fill="FFFFFF"/>
        </w:rPr>
        <w:t>De kosten van de dagbesteding worden vergoed vanuit de Wet langdurige zorg (</w:t>
      </w:r>
      <w:proofErr w:type="spellStart"/>
      <w:r>
        <w:rPr>
          <w:rFonts w:cstheme="minorHAnsi"/>
          <w:color w:val="333333"/>
          <w:shd w:val="clear" w:color="auto" w:fill="FFFFFF"/>
        </w:rPr>
        <w:t>Wlz</w:t>
      </w:r>
      <w:proofErr w:type="spellEnd"/>
      <w:r>
        <w:rPr>
          <w:rFonts w:cstheme="minorHAnsi"/>
          <w:color w:val="333333"/>
          <w:shd w:val="clear" w:color="auto" w:fill="FFFFFF"/>
        </w:rPr>
        <w:t>), neem hiervoor contact op met uw gemeente.</w:t>
      </w:r>
    </w:p>
    <w:p w:rsidR="00470684" w:rsidRDefault="00470684">
      <w:pPr>
        <w:rPr>
          <w:rFonts w:cstheme="minorHAnsi"/>
          <w:color w:val="333333"/>
          <w:shd w:val="clear" w:color="auto" w:fill="FFFFFF"/>
        </w:rPr>
      </w:pPr>
      <w:r>
        <w:rPr>
          <w:rFonts w:cstheme="minorHAnsi"/>
          <w:color w:val="333333"/>
          <w:shd w:val="clear" w:color="auto" w:fill="FFFFFF"/>
        </w:rPr>
        <w:br w:type="page"/>
      </w:r>
    </w:p>
    <w:p w:rsidR="00470684" w:rsidRDefault="00470684" w:rsidP="00470684">
      <w:pPr>
        <w:pStyle w:val="Kop1"/>
        <w:rPr>
          <w:shd w:val="clear" w:color="auto" w:fill="FFFFFF"/>
        </w:rPr>
      </w:pPr>
      <w:bookmarkStart w:id="8" w:name="_Toc57608341"/>
      <w:r>
        <w:rPr>
          <w:shd w:val="clear" w:color="auto" w:fill="FFFFFF"/>
        </w:rPr>
        <w:lastRenderedPageBreak/>
        <w:t>Procedure aanmelding</w:t>
      </w:r>
      <w:bookmarkEnd w:id="8"/>
    </w:p>
    <w:p w:rsidR="00470684" w:rsidRDefault="00470684" w:rsidP="00470684"/>
    <w:tbl>
      <w:tblPr>
        <w:tblStyle w:val="Rastertabel1licht-Accent6"/>
        <w:tblW w:w="0" w:type="auto"/>
        <w:tblLook w:val="04A0" w:firstRow="1" w:lastRow="0" w:firstColumn="1" w:lastColumn="0" w:noHBand="0" w:noVBand="1"/>
      </w:tblPr>
      <w:tblGrid>
        <w:gridCol w:w="8461"/>
      </w:tblGrid>
      <w:tr w:rsidR="00314248" w:rsidTr="009E00EB">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8461" w:type="dxa"/>
            <w:tcBorders>
              <w:bottom w:val="single" w:sz="12" w:space="0" w:color="C5E0B3" w:themeColor="accent6" w:themeTint="66"/>
            </w:tcBorders>
            <w:shd w:val="clear" w:color="auto" w:fill="C5E0B3" w:themeFill="accent6" w:themeFillTint="66"/>
          </w:tcPr>
          <w:p w:rsidR="00314248" w:rsidRDefault="00314248" w:rsidP="00470684">
            <w:r w:rsidRPr="00314248">
              <w:t>Informatie</w:t>
            </w:r>
            <w:r>
              <w:t xml:space="preserve"> </w:t>
            </w:r>
          </w:p>
        </w:tc>
      </w:tr>
      <w:tr w:rsidR="00314248" w:rsidTr="009E00EB">
        <w:trPr>
          <w:trHeight w:val="880"/>
        </w:trPr>
        <w:tc>
          <w:tcPr>
            <w:cnfStyle w:val="001000000000" w:firstRow="0" w:lastRow="0" w:firstColumn="1" w:lastColumn="0" w:oddVBand="0" w:evenVBand="0" w:oddHBand="0" w:evenHBand="0" w:firstRowFirstColumn="0" w:firstRowLastColumn="0" w:lastRowFirstColumn="0" w:lastRowLastColumn="0"/>
            <w:tcW w:w="8461" w:type="dxa"/>
            <w:tcBorders>
              <w:top w:val="single" w:sz="12" w:space="0" w:color="C5E0B3" w:themeColor="accent6" w:themeTint="66"/>
            </w:tcBorders>
            <w:shd w:val="clear" w:color="auto" w:fill="FFFFFF" w:themeFill="background1"/>
          </w:tcPr>
          <w:p w:rsidR="00314248" w:rsidRPr="00314248" w:rsidRDefault="00314248" w:rsidP="000C0939">
            <w:pPr>
              <w:rPr>
                <w:b w:val="0"/>
              </w:rPr>
            </w:pPr>
            <w:r w:rsidRPr="00314248">
              <w:rPr>
                <w:b w:val="0"/>
              </w:rPr>
              <w:t xml:space="preserve">Een geïnteresseerde kan contact opnemen met Roelie Thole (bestuurder) om een vrijblijvend </w:t>
            </w:r>
            <w:r w:rsidR="00C61D8B">
              <w:rPr>
                <w:b w:val="0"/>
              </w:rPr>
              <w:t>intake</w:t>
            </w:r>
            <w:r w:rsidRPr="00314248">
              <w:rPr>
                <w:b w:val="0"/>
              </w:rPr>
              <w:t>gesprek te plannen met Dagbesteding de Bosrand. Het telefoonnummer is 0627208700 of info@</w:t>
            </w:r>
            <w:r w:rsidR="000C0939">
              <w:rPr>
                <w:b w:val="0"/>
              </w:rPr>
              <w:t>dagbestedingdebosrand.nl</w:t>
            </w:r>
          </w:p>
        </w:tc>
      </w:tr>
      <w:tr w:rsidR="00314248" w:rsidTr="00721B52">
        <w:trPr>
          <w:trHeight w:val="273"/>
        </w:trPr>
        <w:tc>
          <w:tcPr>
            <w:cnfStyle w:val="001000000000" w:firstRow="0" w:lastRow="0" w:firstColumn="1" w:lastColumn="0" w:oddVBand="0" w:evenVBand="0" w:oddHBand="0" w:evenHBand="0" w:firstRowFirstColumn="0" w:firstRowLastColumn="0" w:lastRowFirstColumn="0" w:lastRowLastColumn="0"/>
            <w:tcW w:w="8461" w:type="dxa"/>
            <w:tcBorders>
              <w:bottom w:val="single" w:sz="8" w:space="0" w:color="A8D08D" w:themeColor="accent6" w:themeTint="99"/>
            </w:tcBorders>
            <w:shd w:val="clear" w:color="auto" w:fill="C5E0B3" w:themeFill="accent6" w:themeFillTint="66"/>
          </w:tcPr>
          <w:p w:rsidR="00314248" w:rsidRDefault="00314248" w:rsidP="00470684">
            <w:r>
              <w:t>Wachtlijst</w:t>
            </w:r>
          </w:p>
        </w:tc>
      </w:tr>
      <w:tr w:rsidR="00314248" w:rsidTr="00721B52">
        <w:trPr>
          <w:trHeight w:val="870"/>
        </w:trPr>
        <w:tc>
          <w:tcPr>
            <w:cnfStyle w:val="001000000000" w:firstRow="0" w:lastRow="0" w:firstColumn="1" w:lastColumn="0" w:oddVBand="0" w:evenVBand="0" w:oddHBand="0" w:evenHBand="0" w:firstRowFirstColumn="0" w:firstRowLastColumn="0" w:lastRowFirstColumn="0" w:lastRowLastColumn="0"/>
            <w:tcW w:w="8461" w:type="dxa"/>
            <w:tcBorders>
              <w:top w:val="single" w:sz="8" w:space="0" w:color="A8D08D" w:themeColor="accent6" w:themeTint="99"/>
            </w:tcBorders>
            <w:shd w:val="clear" w:color="auto" w:fill="FFFFFF" w:themeFill="background1"/>
          </w:tcPr>
          <w:p w:rsidR="000C0939" w:rsidRDefault="00314248" w:rsidP="00470684">
            <w:pPr>
              <w:rPr>
                <w:b w:val="0"/>
              </w:rPr>
            </w:pPr>
            <w:r w:rsidRPr="00721B52">
              <w:rPr>
                <w:b w:val="0"/>
              </w:rPr>
              <w:t xml:space="preserve">Een deelnemer komt op de wachtlijst door een email te sturen naar </w:t>
            </w:r>
            <w:hyperlink r:id="rId11" w:history="1">
              <w:r w:rsidR="000C0939" w:rsidRPr="00AB761D">
                <w:rPr>
                  <w:rStyle w:val="Hyperlink"/>
                </w:rPr>
                <w:t>info@dagbestedingdebosrand.nl</w:t>
              </w:r>
            </w:hyperlink>
          </w:p>
          <w:p w:rsidR="00314248" w:rsidRPr="00721B52" w:rsidRDefault="00314248" w:rsidP="00470684">
            <w:pPr>
              <w:rPr>
                <w:b w:val="0"/>
              </w:rPr>
            </w:pPr>
            <w:r w:rsidRPr="00721B52">
              <w:rPr>
                <w:b w:val="0"/>
              </w:rPr>
              <w:t>Vermeld daarbij de volgende gegevens:</w:t>
            </w:r>
          </w:p>
          <w:p w:rsidR="00314248" w:rsidRPr="00721B52" w:rsidRDefault="00314248" w:rsidP="00314248">
            <w:pPr>
              <w:pStyle w:val="Lijstalinea"/>
              <w:numPr>
                <w:ilvl w:val="0"/>
                <w:numId w:val="2"/>
              </w:numPr>
              <w:rPr>
                <w:b w:val="0"/>
              </w:rPr>
            </w:pPr>
            <w:r w:rsidRPr="00721B52">
              <w:rPr>
                <w:b w:val="0"/>
              </w:rPr>
              <w:t>Naam</w:t>
            </w:r>
          </w:p>
          <w:p w:rsidR="00314248" w:rsidRPr="00721B52" w:rsidRDefault="00314248" w:rsidP="00314248">
            <w:pPr>
              <w:pStyle w:val="Lijstalinea"/>
              <w:numPr>
                <w:ilvl w:val="0"/>
                <w:numId w:val="2"/>
              </w:numPr>
              <w:rPr>
                <w:b w:val="0"/>
              </w:rPr>
            </w:pPr>
            <w:r w:rsidRPr="00721B52">
              <w:rPr>
                <w:b w:val="0"/>
              </w:rPr>
              <w:t>Adres</w:t>
            </w:r>
          </w:p>
          <w:p w:rsidR="00314248" w:rsidRPr="00721B52" w:rsidRDefault="00314248" w:rsidP="00314248">
            <w:pPr>
              <w:pStyle w:val="Lijstalinea"/>
              <w:numPr>
                <w:ilvl w:val="0"/>
                <w:numId w:val="2"/>
              </w:numPr>
              <w:rPr>
                <w:b w:val="0"/>
              </w:rPr>
            </w:pPr>
            <w:r w:rsidRPr="00721B52">
              <w:rPr>
                <w:b w:val="0"/>
              </w:rPr>
              <w:t>BSN nummer en indicatie (aantal dagdelen)</w:t>
            </w:r>
          </w:p>
          <w:p w:rsidR="00314248" w:rsidRPr="00721B52" w:rsidRDefault="00314248" w:rsidP="00314248">
            <w:pPr>
              <w:pStyle w:val="Lijstalinea"/>
              <w:numPr>
                <w:ilvl w:val="0"/>
                <w:numId w:val="2"/>
              </w:numPr>
              <w:rPr>
                <w:b w:val="0"/>
              </w:rPr>
            </w:pPr>
            <w:r w:rsidRPr="00721B52">
              <w:rPr>
                <w:b w:val="0"/>
              </w:rPr>
              <w:t>Naam en telefoonnummer van de contactpersoon</w:t>
            </w:r>
          </w:p>
          <w:p w:rsidR="00314248" w:rsidRPr="000C0939" w:rsidRDefault="00721B52" w:rsidP="00314248">
            <w:pPr>
              <w:pStyle w:val="Lijstalinea"/>
              <w:numPr>
                <w:ilvl w:val="0"/>
                <w:numId w:val="2"/>
              </w:numPr>
            </w:pPr>
            <w:r w:rsidRPr="00721B52">
              <w:rPr>
                <w:b w:val="0"/>
              </w:rPr>
              <w:t>Voorkeur voor dagen/dagdelen</w:t>
            </w:r>
          </w:p>
          <w:p w:rsidR="000C0939" w:rsidRPr="000C0939" w:rsidRDefault="000C0939" w:rsidP="000C0939">
            <w:r w:rsidRPr="000C0939">
              <w:t>Op dit moment is er geen wachtlijst.</w:t>
            </w:r>
          </w:p>
        </w:tc>
      </w:tr>
      <w:tr w:rsidR="00314248" w:rsidTr="009E00EB">
        <w:trPr>
          <w:trHeight w:val="273"/>
        </w:trPr>
        <w:tc>
          <w:tcPr>
            <w:cnfStyle w:val="001000000000" w:firstRow="0" w:lastRow="0" w:firstColumn="1" w:lastColumn="0" w:oddVBand="0" w:evenVBand="0" w:oddHBand="0" w:evenHBand="0" w:firstRowFirstColumn="0" w:firstRowLastColumn="0" w:lastRowFirstColumn="0" w:lastRowLastColumn="0"/>
            <w:tcW w:w="8461" w:type="dxa"/>
            <w:tcBorders>
              <w:bottom w:val="single" w:sz="12" w:space="0" w:color="C5E0B3" w:themeColor="accent6" w:themeTint="66"/>
            </w:tcBorders>
            <w:shd w:val="clear" w:color="auto" w:fill="C5E0B3" w:themeFill="accent6" w:themeFillTint="66"/>
          </w:tcPr>
          <w:p w:rsidR="00314248" w:rsidRDefault="00721B52" w:rsidP="00470684">
            <w:r>
              <w:t>Plaatsing</w:t>
            </w:r>
          </w:p>
        </w:tc>
      </w:tr>
      <w:tr w:rsidR="00721B52" w:rsidTr="009E00EB">
        <w:trPr>
          <w:trHeight w:val="840"/>
        </w:trPr>
        <w:tc>
          <w:tcPr>
            <w:cnfStyle w:val="001000000000" w:firstRow="0" w:lastRow="0" w:firstColumn="1" w:lastColumn="0" w:oddVBand="0" w:evenVBand="0" w:oddHBand="0" w:evenHBand="0" w:firstRowFirstColumn="0" w:firstRowLastColumn="0" w:lastRowFirstColumn="0" w:lastRowLastColumn="0"/>
            <w:tcW w:w="8461" w:type="dxa"/>
            <w:tcBorders>
              <w:top w:val="single" w:sz="12" w:space="0" w:color="C5E0B3" w:themeColor="accent6" w:themeTint="66"/>
            </w:tcBorders>
          </w:tcPr>
          <w:p w:rsidR="00721B52" w:rsidRPr="00C61D8B" w:rsidRDefault="00C61D8B" w:rsidP="00721B52">
            <w:pPr>
              <w:rPr>
                <w:rFonts w:cstheme="minorHAnsi"/>
                <w:b w:val="0"/>
              </w:rPr>
            </w:pPr>
            <w:r w:rsidRPr="00C61D8B">
              <w:rPr>
                <w:rFonts w:cstheme="minorHAnsi"/>
                <w:b w:val="0"/>
                <w:color w:val="1E1E1E"/>
                <w:shd w:val="clear" w:color="auto" w:fill="FFFFFF"/>
              </w:rPr>
              <w:t>Als er een plek vrij is neemt Roelie Thole of één van de medewerkers neemt contact met u op voor een intakegesprek.</w:t>
            </w:r>
          </w:p>
        </w:tc>
      </w:tr>
      <w:tr w:rsidR="00314248" w:rsidTr="009E00EB">
        <w:trPr>
          <w:trHeight w:val="261"/>
        </w:trPr>
        <w:tc>
          <w:tcPr>
            <w:cnfStyle w:val="001000000000" w:firstRow="0" w:lastRow="0" w:firstColumn="1" w:lastColumn="0" w:oddVBand="0" w:evenVBand="0" w:oddHBand="0" w:evenHBand="0" w:firstRowFirstColumn="0" w:firstRowLastColumn="0" w:lastRowFirstColumn="0" w:lastRowLastColumn="0"/>
            <w:tcW w:w="8461" w:type="dxa"/>
            <w:tcBorders>
              <w:bottom w:val="single" w:sz="12" w:space="0" w:color="C5E0B3" w:themeColor="accent6" w:themeTint="66"/>
            </w:tcBorders>
            <w:shd w:val="clear" w:color="auto" w:fill="C5E0B3" w:themeFill="accent6" w:themeFillTint="66"/>
          </w:tcPr>
          <w:p w:rsidR="00314248" w:rsidRDefault="00721B52" w:rsidP="00470684">
            <w:r>
              <w:t>Evaluatie begeleidingsplan</w:t>
            </w:r>
          </w:p>
        </w:tc>
      </w:tr>
      <w:tr w:rsidR="00721B52" w:rsidTr="009E00EB">
        <w:trPr>
          <w:trHeight w:val="810"/>
        </w:trPr>
        <w:tc>
          <w:tcPr>
            <w:cnfStyle w:val="001000000000" w:firstRow="0" w:lastRow="0" w:firstColumn="1" w:lastColumn="0" w:oddVBand="0" w:evenVBand="0" w:oddHBand="0" w:evenHBand="0" w:firstRowFirstColumn="0" w:firstRowLastColumn="0" w:lastRowFirstColumn="0" w:lastRowLastColumn="0"/>
            <w:tcW w:w="8461" w:type="dxa"/>
            <w:tcBorders>
              <w:top w:val="single" w:sz="12" w:space="0" w:color="C5E0B3" w:themeColor="accent6" w:themeTint="66"/>
            </w:tcBorders>
          </w:tcPr>
          <w:p w:rsidR="00721B52" w:rsidRPr="009E00EB" w:rsidRDefault="00721B52" w:rsidP="009E00EB">
            <w:pPr>
              <w:rPr>
                <w:b w:val="0"/>
              </w:rPr>
            </w:pPr>
            <w:r w:rsidRPr="009E00EB">
              <w:rPr>
                <w:b w:val="0"/>
              </w:rPr>
              <w:t xml:space="preserve">Binnen 3 weken nadat de dagbesteding is opgestart neemt de mentor van uw zoon/dochter telefonisch contact met u op. </w:t>
            </w:r>
            <w:r w:rsidR="009E00EB" w:rsidRPr="009E00EB">
              <w:rPr>
                <w:b w:val="0"/>
              </w:rPr>
              <w:t xml:space="preserve">Binnen deze 3 weken maakt de mentor een begeleidingsplan. Deze wordt na 3 maanden geëvalueerd.  Vervolgens wordt het begeleidingsplan aangepast en deze wordt jaarlijks of halfjaarlijks geëvalueerd en aangepast. </w:t>
            </w:r>
          </w:p>
        </w:tc>
      </w:tr>
      <w:tr w:rsidR="00314248" w:rsidTr="009E00EB">
        <w:trPr>
          <w:trHeight w:val="263"/>
        </w:trPr>
        <w:tc>
          <w:tcPr>
            <w:cnfStyle w:val="001000000000" w:firstRow="0" w:lastRow="0" w:firstColumn="1" w:lastColumn="0" w:oddVBand="0" w:evenVBand="0" w:oddHBand="0" w:evenHBand="0" w:firstRowFirstColumn="0" w:firstRowLastColumn="0" w:lastRowFirstColumn="0" w:lastRowLastColumn="0"/>
            <w:tcW w:w="8461" w:type="dxa"/>
            <w:tcBorders>
              <w:bottom w:val="single" w:sz="12" w:space="0" w:color="C5E0B3" w:themeColor="accent6" w:themeTint="66"/>
            </w:tcBorders>
            <w:shd w:val="clear" w:color="auto" w:fill="C5E0B3" w:themeFill="accent6" w:themeFillTint="66"/>
          </w:tcPr>
          <w:p w:rsidR="00314248" w:rsidRDefault="00721B52" w:rsidP="00470684">
            <w:r>
              <w:t>Tevredenheidsmeting</w:t>
            </w:r>
          </w:p>
        </w:tc>
      </w:tr>
      <w:tr w:rsidR="00721B52" w:rsidTr="009E00EB">
        <w:trPr>
          <w:trHeight w:val="656"/>
        </w:trPr>
        <w:tc>
          <w:tcPr>
            <w:cnfStyle w:val="001000000000" w:firstRow="0" w:lastRow="0" w:firstColumn="1" w:lastColumn="0" w:oddVBand="0" w:evenVBand="0" w:oddHBand="0" w:evenHBand="0" w:firstRowFirstColumn="0" w:firstRowLastColumn="0" w:lastRowFirstColumn="0" w:lastRowLastColumn="0"/>
            <w:tcW w:w="8461" w:type="dxa"/>
            <w:tcBorders>
              <w:top w:val="single" w:sz="12" w:space="0" w:color="C5E0B3" w:themeColor="accent6" w:themeTint="66"/>
            </w:tcBorders>
          </w:tcPr>
          <w:p w:rsidR="00721B52" w:rsidRPr="00C61D8B" w:rsidRDefault="00C61D8B" w:rsidP="00470684">
            <w:pPr>
              <w:rPr>
                <w:rFonts w:cstheme="minorHAnsi"/>
                <w:b w:val="0"/>
              </w:rPr>
            </w:pPr>
            <w:r w:rsidRPr="00C61D8B">
              <w:rPr>
                <w:rFonts w:cstheme="minorHAnsi"/>
                <w:b w:val="0"/>
                <w:color w:val="1E1E1E"/>
                <w:shd w:val="clear" w:color="auto" w:fill="FFFFFF"/>
              </w:rPr>
              <w:t>Elk jaar vragen we de deelnemers en/of ouders om een vragenlijst in te vullen met betrekking tot de tevredenheid. De resultaten worden gezamenlijk met alle deelnemers besproken.</w:t>
            </w:r>
          </w:p>
        </w:tc>
      </w:tr>
    </w:tbl>
    <w:p w:rsidR="00470684" w:rsidRPr="00470684" w:rsidRDefault="00470684" w:rsidP="00470684"/>
    <w:p w:rsidR="009E00EB" w:rsidRDefault="00470684">
      <w:pPr>
        <w:rPr>
          <w:rFonts w:cstheme="minorHAnsi"/>
          <w:color w:val="333333"/>
          <w:shd w:val="clear" w:color="auto" w:fill="FFFFFF"/>
        </w:rPr>
      </w:pPr>
      <w:r>
        <w:rPr>
          <w:rFonts w:cstheme="minorHAnsi"/>
          <w:color w:val="333333"/>
          <w:shd w:val="clear" w:color="auto" w:fill="FFFFFF"/>
        </w:rPr>
        <w:br w:type="page"/>
      </w:r>
    </w:p>
    <w:p w:rsidR="00470684" w:rsidRDefault="009E00EB" w:rsidP="009E00EB">
      <w:pPr>
        <w:pStyle w:val="Kop1"/>
        <w:rPr>
          <w:shd w:val="clear" w:color="auto" w:fill="FFFFFF"/>
        </w:rPr>
      </w:pPr>
      <w:bookmarkStart w:id="9" w:name="_Toc57608342"/>
      <w:r>
        <w:rPr>
          <w:shd w:val="clear" w:color="auto" w:fill="FFFFFF"/>
        </w:rPr>
        <w:lastRenderedPageBreak/>
        <w:t>Huisregels</w:t>
      </w:r>
      <w:bookmarkEnd w:id="9"/>
    </w:p>
    <w:p w:rsidR="009E00EB" w:rsidRDefault="009E00EB" w:rsidP="009E00EB"/>
    <w:p w:rsidR="0016271E" w:rsidRDefault="0016271E" w:rsidP="0016271E">
      <w:pPr>
        <w:pStyle w:val="Lijstalinea"/>
        <w:numPr>
          <w:ilvl w:val="0"/>
          <w:numId w:val="2"/>
        </w:numPr>
      </w:pPr>
      <w:r>
        <w:t xml:space="preserve">Medewerkers, </w:t>
      </w:r>
      <w:r w:rsidR="009E00EB">
        <w:t>vrijwilligers</w:t>
      </w:r>
      <w:r>
        <w:t>, kinderen en jongeren</w:t>
      </w:r>
      <w:r w:rsidR="009E00EB">
        <w:t xml:space="preserve"> gaan respectvol met elkaar om. Dit betekent dat er geen ongewenst lichamelijk contact of verbaal geweld plaatsvindt. </w:t>
      </w:r>
    </w:p>
    <w:p w:rsidR="004D6533" w:rsidRDefault="004D6533" w:rsidP="0016271E">
      <w:pPr>
        <w:pStyle w:val="Lijstalinea"/>
        <w:numPr>
          <w:ilvl w:val="0"/>
          <w:numId w:val="2"/>
        </w:numPr>
      </w:pPr>
      <w:r>
        <w:t>Wij zijn op tijd aanwezig.</w:t>
      </w:r>
    </w:p>
    <w:p w:rsidR="0016271E" w:rsidRDefault="009E00EB" w:rsidP="0016271E">
      <w:pPr>
        <w:pStyle w:val="Lijstalinea"/>
        <w:numPr>
          <w:ilvl w:val="0"/>
          <w:numId w:val="2"/>
        </w:numPr>
      </w:pPr>
      <w:r>
        <w:t xml:space="preserve">Diefstal, agressie en ongewenste intimiteiten zijn verboden. </w:t>
      </w:r>
    </w:p>
    <w:p w:rsidR="0016271E" w:rsidRDefault="0016271E" w:rsidP="0016271E">
      <w:pPr>
        <w:pStyle w:val="Lijstalinea"/>
        <w:numPr>
          <w:ilvl w:val="0"/>
          <w:numId w:val="2"/>
        </w:numPr>
      </w:pPr>
      <w:r>
        <w:t>Het kind/de jongere dient zelf</w:t>
      </w:r>
      <w:r w:rsidR="009E00EB">
        <w:t xml:space="preserve"> verzekerd </w:t>
      </w:r>
      <w:r>
        <w:t xml:space="preserve">te zijn </w:t>
      </w:r>
      <w:r w:rsidR="009E00EB">
        <w:t xml:space="preserve">tegen mogelijke schade die </w:t>
      </w:r>
      <w:r>
        <w:t>aan een ander toegebracht kan worden.</w:t>
      </w:r>
      <w:r w:rsidR="009E00EB">
        <w:t xml:space="preserve"> </w:t>
      </w:r>
    </w:p>
    <w:p w:rsidR="0016271E" w:rsidRDefault="0016271E" w:rsidP="0016271E">
      <w:pPr>
        <w:pStyle w:val="Lijstalinea"/>
        <w:numPr>
          <w:ilvl w:val="0"/>
          <w:numId w:val="2"/>
        </w:numPr>
      </w:pPr>
      <w:r>
        <w:t>Drugs, alcohol en roken is verboden bij dagbesteding de Bosrand.</w:t>
      </w:r>
    </w:p>
    <w:p w:rsidR="0016271E" w:rsidRDefault="0016271E" w:rsidP="0016271E">
      <w:pPr>
        <w:pStyle w:val="Lijstalinea"/>
        <w:numPr>
          <w:ilvl w:val="0"/>
          <w:numId w:val="2"/>
        </w:numPr>
      </w:pPr>
      <w:r>
        <w:t>Het a</w:t>
      </w:r>
      <w:r w:rsidR="009E00EB">
        <w:t xml:space="preserve">fmelden wegens omstandigheden </w:t>
      </w:r>
      <w:r>
        <w:t>geschied</w:t>
      </w:r>
      <w:r w:rsidR="009E00EB">
        <w:t xml:space="preserve"> minimaal 24 uur van tevoren. Gebeurt dit niet, dan declareren we de kosten van die dag </w:t>
      </w:r>
    </w:p>
    <w:p w:rsidR="0016271E" w:rsidRDefault="0016271E" w:rsidP="0016271E">
      <w:pPr>
        <w:pStyle w:val="Lijstalinea"/>
        <w:numPr>
          <w:ilvl w:val="0"/>
          <w:numId w:val="2"/>
        </w:numPr>
      </w:pPr>
      <w:r>
        <w:t>Dagbesteding de Bosrand is</w:t>
      </w:r>
      <w:r w:rsidR="009E00EB">
        <w:t xml:space="preserve"> niet aansprakelijk voor vermissing van persoonlijke spullen, behalve als anders is afgesproken in het </w:t>
      </w:r>
      <w:r>
        <w:t>begeleidings</w:t>
      </w:r>
      <w:r w:rsidR="009E00EB">
        <w:t xml:space="preserve">plan. </w:t>
      </w:r>
    </w:p>
    <w:p w:rsidR="0016271E" w:rsidRDefault="009E00EB" w:rsidP="0016271E">
      <w:pPr>
        <w:pStyle w:val="Lijstalinea"/>
        <w:numPr>
          <w:ilvl w:val="0"/>
          <w:numId w:val="2"/>
        </w:numPr>
      </w:pPr>
      <w:r>
        <w:t xml:space="preserve">Wij maken geen foto’s zonder uw mondelinge toestemming. Wij publiceren geen foto’s zonder uw schriftelijke toestemming. </w:t>
      </w:r>
    </w:p>
    <w:p w:rsidR="0016271E" w:rsidRDefault="0016271E" w:rsidP="0016271E">
      <w:pPr>
        <w:pStyle w:val="Lijstalinea"/>
        <w:numPr>
          <w:ilvl w:val="0"/>
          <w:numId w:val="2"/>
        </w:numPr>
      </w:pPr>
      <w:r>
        <w:t>Gereedschap wordt alleen onder toezicht van een medewerker/vrijwilliger gebruikt.</w:t>
      </w:r>
    </w:p>
    <w:p w:rsidR="00835A26" w:rsidRDefault="00835A26" w:rsidP="0016271E">
      <w:pPr>
        <w:pStyle w:val="Lijstalinea"/>
        <w:numPr>
          <w:ilvl w:val="0"/>
          <w:numId w:val="2"/>
        </w:numPr>
      </w:pPr>
      <w:r>
        <w:t>We pakken niets ongevraagd.</w:t>
      </w:r>
    </w:p>
    <w:p w:rsidR="00835A26" w:rsidRDefault="00835A26" w:rsidP="0016271E">
      <w:pPr>
        <w:pStyle w:val="Lijstalinea"/>
        <w:numPr>
          <w:ilvl w:val="0"/>
          <w:numId w:val="2"/>
        </w:numPr>
      </w:pPr>
      <w:r>
        <w:t>We roepen de leiding wanneer we niet verder kunnen met het werk.</w:t>
      </w:r>
    </w:p>
    <w:p w:rsidR="00835A26" w:rsidRDefault="00835A26" w:rsidP="00835A26">
      <w:pPr>
        <w:pStyle w:val="Lijstalinea"/>
        <w:numPr>
          <w:ilvl w:val="0"/>
          <w:numId w:val="2"/>
        </w:numPr>
      </w:pPr>
      <w:r>
        <w:t xml:space="preserve">Indien iemand dagbesteding de Bosrand wil verlaten, dient dit doorgegeven te worden aan de begeleiding. </w:t>
      </w:r>
    </w:p>
    <w:p w:rsidR="00835A26" w:rsidRDefault="00835A26" w:rsidP="00835A26">
      <w:pPr>
        <w:pStyle w:val="Lijstalinea"/>
        <w:numPr>
          <w:ilvl w:val="0"/>
          <w:numId w:val="2"/>
        </w:numPr>
      </w:pPr>
      <w:r>
        <w:t>Wanneer we iets niet weten, kunnen we dit altijd vragen. Domme vragen zijn er niet.</w:t>
      </w:r>
    </w:p>
    <w:p w:rsidR="009E00EB" w:rsidRDefault="009E00EB" w:rsidP="0016271E">
      <w:pPr>
        <w:pStyle w:val="Lijstalinea"/>
        <w:numPr>
          <w:ilvl w:val="0"/>
          <w:numId w:val="2"/>
        </w:numPr>
      </w:pPr>
      <w:r>
        <w:t xml:space="preserve">We kunnen de huisregels in overleg met elkaar altijd aanpassen. Als we dat doen, schrijven we deze aanpassingen op en informeren </w:t>
      </w:r>
      <w:r w:rsidR="0016271E">
        <w:t>we alle kinderen/jongeren hierover.</w:t>
      </w:r>
    </w:p>
    <w:p w:rsidR="00835A26" w:rsidRPr="00835A26" w:rsidRDefault="00835A26" w:rsidP="00835A26">
      <w:pPr>
        <w:jc w:val="center"/>
        <w:rPr>
          <w:b/>
        </w:rPr>
      </w:pPr>
      <w:r w:rsidRPr="00835A26">
        <w:rPr>
          <w:b/>
        </w:rPr>
        <w:t>Omgangsregels:</w:t>
      </w:r>
    </w:p>
    <w:p w:rsidR="00835A26" w:rsidRDefault="00835A26" w:rsidP="00835A26">
      <w:pPr>
        <w:pStyle w:val="Lijstalinea"/>
        <w:numPr>
          <w:ilvl w:val="0"/>
          <w:numId w:val="1"/>
        </w:numPr>
      </w:pPr>
      <w:r>
        <w:t xml:space="preserve">W hebben respect voor elkaar, respect voor spullen van een ander. </w:t>
      </w:r>
    </w:p>
    <w:p w:rsidR="00835A26" w:rsidRDefault="00835A26" w:rsidP="00835A26">
      <w:pPr>
        <w:pStyle w:val="Lijstalinea"/>
        <w:numPr>
          <w:ilvl w:val="0"/>
          <w:numId w:val="1"/>
        </w:numPr>
      </w:pPr>
      <w:r>
        <w:t xml:space="preserve">Alle medewerkers van dagbesteding de Bosrand houden toezicht op de spullen van de cliënten en proberen beschadiging en verlies te voorkomen. </w:t>
      </w:r>
    </w:p>
    <w:p w:rsidR="00835A26" w:rsidRDefault="00835A26" w:rsidP="00835A26">
      <w:pPr>
        <w:pStyle w:val="Lijstalinea"/>
        <w:numPr>
          <w:ilvl w:val="0"/>
          <w:numId w:val="1"/>
        </w:numPr>
      </w:pPr>
      <w:r>
        <w:t xml:space="preserve">De eindverantwoordelijkheid van eventuele beschadiging of verlies van persoonlijke spullen ligt niet bij dagbesteding de Bosrand </w:t>
      </w:r>
    </w:p>
    <w:p w:rsidR="00835A26" w:rsidRDefault="00835A26" w:rsidP="00835A26">
      <w:pPr>
        <w:pStyle w:val="Lijstalinea"/>
        <w:numPr>
          <w:ilvl w:val="0"/>
          <w:numId w:val="1"/>
        </w:numPr>
      </w:pPr>
      <w:r>
        <w:t>Dagbesteding de Bosrand verwacht dat de spullen van de kinderen/jongeren voorzien zijn van hun naam.</w:t>
      </w:r>
    </w:p>
    <w:p w:rsidR="00835A26" w:rsidRDefault="00835A26" w:rsidP="00835A26">
      <w:pPr>
        <w:pStyle w:val="Lijstalinea"/>
        <w:numPr>
          <w:ilvl w:val="0"/>
          <w:numId w:val="1"/>
        </w:numPr>
      </w:pPr>
      <w:r>
        <w:t>Agressie in woorden en daden is niet toegestaan</w:t>
      </w:r>
    </w:p>
    <w:p w:rsidR="00835A26" w:rsidRDefault="00835A26" w:rsidP="00835A26">
      <w:pPr>
        <w:pStyle w:val="Lijstalinea"/>
        <w:numPr>
          <w:ilvl w:val="0"/>
          <w:numId w:val="1"/>
        </w:numPr>
      </w:pPr>
      <w:r>
        <w:t xml:space="preserve">Discriminerende woorden of kwetsende opmerkingen worden niet getolereerd. </w:t>
      </w:r>
    </w:p>
    <w:p w:rsidR="00835A26" w:rsidRDefault="00835A26" w:rsidP="00835A26">
      <w:pPr>
        <w:pStyle w:val="Lijstalinea"/>
        <w:numPr>
          <w:ilvl w:val="0"/>
          <w:numId w:val="1"/>
        </w:numPr>
      </w:pPr>
      <w:r>
        <w:t xml:space="preserve">Wij houden rekening met ieders normen en waarden. </w:t>
      </w:r>
    </w:p>
    <w:p w:rsidR="00835A26" w:rsidRDefault="00835A26" w:rsidP="00835A26">
      <w:pPr>
        <w:pStyle w:val="Lijstalinea"/>
        <w:numPr>
          <w:ilvl w:val="0"/>
          <w:numId w:val="1"/>
        </w:numPr>
      </w:pPr>
      <w:r>
        <w:t>We laten elkaar uitspreken.</w:t>
      </w:r>
    </w:p>
    <w:p w:rsidR="00835A26" w:rsidRDefault="00835A26" w:rsidP="00835A26">
      <w:pPr>
        <w:pStyle w:val="Lijstalinea"/>
        <w:numPr>
          <w:ilvl w:val="0"/>
          <w:numId w:val="1"/>
        </w:numPr>
      </w:pPr>
      <w:r>
        <w:t xml:space="preserve">Persoonlijke situaties of problemen die in de groep worden besproken zijn vertrouwelijk en worden niet besproken met buitenstaanders. </w:t>
      </w:r>
    </w:p>
    <w:p w:rsidR="00835A26" w:rsidRDefault="00835A26" w:rsidP="00835A26">
      <w:pPr>
        <w:pStyle w:val="Lijstalinea"/>
        <w:numPr>
          <w:ilvl w:val="0"/>
          <w:numId w:val="1"/>
        </w:numPr>
      </w:pPr>
      <w:r>
        <w:t xml:space="preserve">We leggen onze voeten niet op de tafel of op de stoelen. </w:t>
      </w:r>
    </w:p>
    <w:p w:rsidR="00835A26" w:rsidRDefault="00835A26" w:rsidP="00835A26">
      <w:pPr>
        <w:pStyle w:val="Lijstalinea"/>
        <w:numPr>
          <w:ilvl w:val="0"/>
          <w:numId w:val="1"/>
        </w:numPr>
      </w:pPr>
      <w:r>
        <w:t>Kritiek bespreek je in de eerste instantie met je begeleider of mentor</w:t>
      </w:r>
      <w:r w:rsidR="003703F0">
        <w:t>.</w:t>
      </w:r>
    </w:p>
    <w:p w:rsidR="00835A26" w:rsidRDefault="00835A26" w:rsidP="00835A26">
      <w:pPr>
        <w:pStyle w:val="Lijstalinea"/>
        <w:numPr>
          <w:ilvl w:val="0"/>
          <w:numId w:val="1"/>
        </w:numPr>
      </w:pPr>
      <w:r>
        <w:t xml:space="preserve">Voor eventuele klachten verwijzen we je naar onze klachtenprocedure. </w:t>
      </w:r>
    </w:p>
    <w:p w:rsidR="00835A26" w:rsidRPr="009E00EB" w:rsidRDefault="00835A26" w:rsidP="00835A26">
      <w:pPr>
        <w:pStyle w:val="Lijstalinea"/>
        <w:numPr>
          <w:ilvl w:val="0"/>
          <w:numId w:val="1"/>
        </w:numPr>
      </w:pPr>
      <w:r>
        <w:t>Problemen bespreek je in de eerste instantie met je begeleider of mentor.</w:t>
      </w:r>
    </w:p>
    <w:p w:rsidR="0016271E" w:rsidRDefault="0016271E">
      <w:pPr>
        <w:rPr>
          <w:rFonts w:cstheme="minorHAnsi"/>
        </w:rPr>
      </w:pPr>
      <w:r>
        <w:rPr>
          <w:rFonts w:cstheme="minorHAnsi"/>
        </w:rPr>
        <w:br w:type="page"/>
      </w:r>
    </w:p>
    <w:p w:rsidR="0016271E" w:rsidRDefault="0016271E" w:rsidP="0016271E">
      <w:pPr>
        <w:pStyle w:val="Kop1"/>
        <w:rPr>
          <w:rStyle w:val="Kop1Char"/>
          <w:b/>
        </w:rPr>
      </w:pPr>
      <w:bookmarkStart w:id="10" w:name="_Toc57608343"/>
      <w:r w:rsidRPr="0016271E">
        <w:rPr>
          <w:rStyle w:val="Kop1Char"/>
          <w:b/>
        </w:rPr>
        <w:lastRenderedPageBreak/>
        <w:t>Procedure omtrent agressie, ongewenste intimiteiten en strafbare handelingen</w:t>
      </w:r>
      <w:bookmarkEnd w:id="10"/>
    </w:p>
    <w:p w:rsidR="0016271E" w:rsidRPr="0016271E" w:rsidRDefault="0016271E" w:rsidP="0016271E"/>
    <w:p w:rsidR="0016271E" w:rsidRDefault="0016271E" w:rsidP="0016271E">
      <w:pPr>
        <w:pStyle w:val="Geenafstand"/>
      </w:pPr>
      <w:r>
        <w:t>In de huisregels staat dat diefstal, (seksuele) agressie en ongewenste intimiteiten</w:t>
      </w:r>
      <w:r w:rsidR="00B13F76">
        <w:t xml:space="preserve"> </w:t>
      </w:r>
      <w:r>
        <w:t>verboden zijn. Indien één van deze overtredingen toch plaatsvindt dan:</w:t>
      </w:r>
    </w:p>
    <w:p w:rsidR="00B13F76" w:rsidRPr="00B13F76" w:rsidRDefault="0016271E" w:rsidP="0016271E">
      <w:pPr>
        <w:pStyle w:val="Geenafstand"/>
        <w:numPr>
          <w:ilvl w:val="0"/>
          <w:numId w:val="1"/>
        </w:numPr>
        <w:rPr>
          <w:rFonts w:cstheme="minorHAnsi"/>
        </w:rPr>
      </w:pPr>
      <w:r>
        <w:t xml:space="preserve">Krijgt </w:t>
      </w:r>
      <w:r w:rsidR="00B13F76">
        <w:t>het kind/de jongere</w:t>
      </w:r>
      <w:r>
        <w:t xml:space="preserve"> een waarschuwing en er volgt een gesprek al dan niet met een familielid of begeleider. Mede afhankelijk van de aard van de overtreding wordt bepaald hoe de deelnemer iets kan doen om zijn/ haar gedrag goed te maken. Vervolgens wordt de vervolgprocedu</w:t>
      </w:r>
      <w:r w:rsidR="00B13F76">
        <w:t>re uitgelegd wanneer hij/</w:t>
      </w:r>
      <w:r>
        <w:t xml:space="preserve">zij nogmaals in de fout gaat. </w:t>
      </w:r>
    </w:p>
    <w:p w:rsidR="00B13F76" w:rsidRPr="00B13F76" w:rsidRDefault="0016271E" w:rsidP="0016271E">
      <w:pPr>
        <w:pStyle w:val="Geenafstand"/>
        <w:numPr>
          <w:ilvl w:val="0"/>
          <w:numId w:val="1"/>
        </w:numPr>
        <w:rPr>
          <w:rFonts w:cstheme="minorHAnsi"/>
        </w:rPr>
      </w:pPr>
      <w:r>
        <w:t xml:space="preserve">Wanneer </w:t>
      </w:r>
      <w:r w:rsidR="00B13F76">
        <w:t>het kind/de jongere</w:t>
      </w:r>
      <w:r>
        <w:t xml:space="preserve"> nogma</w:t>
      </w:r>
      <w:r w:rsidR="00B13F76">
        <w:t>als in de fout gaat krijgt hij/</w:t>
      </w:r>
      <w:r>
        <w:t xml:space="preserve">zij een gele kaart. Op deze gele kaart staat de datum en het gepleegde feit vermeld. De familie en begeleiders worden hier mondeling en schriftelijk van op de hoogte gesteld. Nogmaals wordt mede afhankelijk van de aard van de overtreding bepaald hoe </w:t>
      </w:r>
      <w:r w:rsidR="00B13F76">
        <w:t>het kind/de jongere iets kan doen om zijn/</w:t>
      </w:r>
      <w:r>
        <w:t>haar gedrag goed te maken. Vervolgens wordt de vervolgp</w:t>
      </w:r>
      <w:r w:rsidR="00B13F76">
        <w:t>rocedure uitgelegd wanneer hij/</w:t>
      </w:r>
      <w:r>
        <w:t xml:space="preserve">zij nogmaals in de fout gaat. </w:t>
      </w:r>
    </w:p>
    <w:p w:rsidR="00B13F76" w:rsidRPr="00B13F76" w:rsidRDefault="0016271E" w:rsidP="0016271E">
      <w:pPr>
        <w:pStyle w:val="Geenafstand"/>
        <w:numPr>
          <w:ilvl w:val="0"/>
          <w:numId w:val="1"/>
        </w:numPr>
        <w:rPr>
          <w:rFonts w:cstheme="minorHAnsi"/>
        </w:rPr>
      </w:pPr>
      <w:r>
        <w:t xml:space="preserve">Als </w:t>
      </w:r>
      <w:r w:rsidR="00B13F76">
        <w:t>het kind/de jongere</w:t>
      </w:r>
      <w:r>
        <w:t xml:space="preserve"> nu nogmaa</w:t>
      </w:r>
      <w:r w:rsidR="00B13F76">
        <w:t>ls in de fout gaat, krijgt hij/</w:t>
      </w:r>
      <w:r>
        <w:t>zij per dire</w:t>
      </w:r>
      <w:r w:rsidR="00B13F76">
        <w:t>ct een rode kaart, en kan zijn/</w:t>
      </w:r>
      <w:r>
        <w:t xml:space="preserve">haar zorgovereenkomst beëindigd worden. </w:t>
      </w:r>
    </w:p>
    <w:p w:rsidR="00B13F76" w:rsidRDefault="00B13F76" w:rsidP="00B13F76">
      <w:pPr>
        <w:pStyle w:val="Geenafstand"/>
        <w:rPr>
          <w:rFonts w:cstheme="minorHAnsi"/>
        </w:rPr>
      </w:pPr>
    </w:p>
    <w:p w:rsidR="00B13F76" w:rsidRDefault="0016271E" w:rsidP="00B13F76">
      <w:pPr>
        <w:pStyle w:val="Geenafstand"/>
      </w:pPr>
      <w:r>
        <w:t>Wanneer het gaat om een zeer zwaar voor</w:t>
      </w:r>
      <w:r w:rsidR="00B13F76">
        <w:t>val en wanneer een andere perso</w:t>
      </w:r>
      <w:r>
        <w:t>n</w:t>
      </w:r>
      <w:r w:rsidR="00B13F76">
        <w:t>en</w:t>
      </w:r>
      <w:r>
        <w:t xml:space="preserve"> zich niet meer veilig voelt in de buurt van de betreffende deelnemer kunnen stappen 1 t/m 3 overgeslagen worden en wordt zorgovereenkomst per direct beëindigd</w:t>
      </w:r>
      <w:r w:rsidR="00B13F76">
        <w:t>.</w:t>
      </w:r>
    </w:p>
    <w:p w:rsidR="00B13F76" w:rsidRDefault="00B13F76">
      <w:r>
        <w:br w:type="page"/>
      </w:r>
    </w:p>
    <w:p w:rsidR="00B13F76" w:rsidRDefault="00B13F76" w:rsidP="00B13F76">
      <w:pPr>
        <w:pStyle w:val="Kop1"/>
      </w:pPr>
      <w:bookmarkStart w:id="11" w:name="_Toc57608344"/>
      <w:r>
        <w:lastRenderedPageBreak/>
        <w:t>Klachtenregeling</w:t>
      </w:r>
      <w:bookmarkEnd w:id="11"/>
    </w:p>
    <w:p w:rsidR="00B13F76" w:rsidRPr="00B13F76" w:rsidRDefault="00B13F76" w:rsidP="00B13F76">
      <w:pPr>
        <w:pStyle w:val="Geenafstand"/>
      </w:pPr>
    </w:p>
    <w:p w:rsidR="00B13F76" w:rsidRDefault="00B13F76" w:rsidP="00B13F76">
      <w:r>
        <w:t xml:space="preserve">Het kan gebeuren dat u een klacht heeft over dagbesteding de Bosrand. Een klacht houdt in dat u aangeeft dat u ontevreden bent over hoe u wordt behandeld door de medewerkers van de of dat u ontevreden bent over de geboden zorg of faciliteiten. </w:t>
      </w:r>
    </w:p>
    <w:p w:rsidR="00B13F76" w:rsidRDefault="00B13F76" w:rsidP="00B13F76">
      <w:r>
        <w:t xml:space="preserve">Wat kunt u doen als u een klacht heeft? Er zijn meerdere mogelijkheden om uw klacht kenbaar te maken. U bent altijd vrij om te kiezen welke mogelijkheid u gebruikt. </w:t>
      </w:r>
    </w:p>
    <w:p w:rsidR="00B13F76" w:rsidRDefault="00B13F76" w:rsidP="00B13F76">
      <w:pPr>
        <w:pStyle w:val="Lijstalinea"/>
        <w:numPr>
          <w:ilvl w:val="0"/>
          <w:numId w:val="1"/>
        </w:numPr>
      </w:pPr>
      <w:r>
        <w:t xml:space="preserve">We stellen het op prijs als u uw klacht eerst met de medewerker of met Roelie Thole bespreekt. </w:t>
      </w:r>
    </w:p>
    <w:p w:rsidR="00B13F76" w:rsidRDefault="00B13F76" w:rsidP="00B13F76">
      <w:r>
        <w:t xml:space="preserve">Hieronder vindt u de mogelijkheden om met uw klacht om te gaan: </w:t>
      </w:r>
    </w:p>
    <w:p w:rsidR="00B13F76" w:rsidRDefault="00B13F76" w:rsidP="00B13F76">
      <w:pPr>
        <w:pStyle w:val="Lijstalinea"/>
        <w:numPr>
          <w:ilvl w:val="0"/>
          <w:numId w:val="1"/>
        </w:numPr>
      </w:pPr>
      <w:r>
        <w:t xml:space="preserve">Bespreek de klacht op een rustig tijdstip met de medewerker of met Roelie Thole </w:t>
      </w:r>
    </w:p>
    <w:p w:rsidR="00B13F76" w:rsidRDefault="00B13F76" w:rsidP="00B13F76">
      <w:pPr>
        <w:pStyle w:val="Lijstalinea"/>
        <w:numPr>
          <w:ilvl w:val="0"/>
          <w:numId w:val="1"/>
        </w:numPr>
      </w:pPr>
      <w:r>
        <w:t>Maak met de medewerker of met Roelie Thole een afspraak om over de klacht te praten. Neem eventueel een familielid of een vertegenwoordiger(s) mee.</w:t>
      </w:r>
    </w:p>
    <w:p w:rsidR="00B13F76" w:rsidRDefault="00B13F76" w:rsidP="00B13F76">
      <w:pPr>
        <w:pStyle w:val="Lijstalinea"/>
        <w:numPr>
          <w:ilvl w:val="0"/>
          <w:numId w:val="1"/>
        </w:numPr>
      </w:pPr>
      <w:r>
        <w:t>Maak een afspraak voor een gesprek met de klachtenfunctionaris van dagbesteding de Bosrand</w:t>
      </w:r>
      <w:r w:rsidR="00A80602">
        <w:t>.</w:t>
      </w:r>
      <w:r>
        <w:t xml:space="preserve"> </w:t>
      </w:r>
    </w:p>
    <w:p w:rsidR="00B13F76" w:rsidRDefault="00B13F76" w:rsidP="00B13F76">
      <w:r>
        <w:t xml:space="preserve">Indien dit alles geen bevredigend resultaat heeft opgeleverd dan kunt u </w:t>
      </w:r>
      <w:r w:rsidR="005B3160">
        <w:t xml:space="preserve">een klacht indienen bij klachtenportaal zorg. </w:t>
      </w:r>
    </w:p>
    <w:p w:rsidR="00B13F76" w:rsidRDefault="00B13F76">
      <w:r>
        <w:br w:type="page"/>
      </w:r>
    </w:p>
    <w:p w:rsidR="00B13F76" w:rsidRDefault="00B13F76" w:rsidP="00B13F76">
      <w:pPr>
        <w:pStyle w:val="Kop1"/>
      </w:pPr>
      <w:bookmarkStart w:id="12" w:name="_Toc57608345"/>
      <w:r>
        <w:lastRenderedPageBreak/>
        <w:t>AVG</w:t>
      </w:r>
      <w:bookmarkEnd w:id="12"/>
    </w:p>
    <w:p w:rsidR="00B13F76" w:rsidRDefault="00B13F76" w:rsidP="00B13F76"/>
    <w:p w:rsidR="00A80602" w:rsidRPr="00A80602" w:rsidRDefault="00A80602" w:rsidP="00A80602">
      <w:pPr>
        <w:spacing w:before="100" w:beforeAutospacing="1" w:after="100" w:afterAutospacing="1" w:line="240" w:lineRule="auto"/>
        <w:rPr>
          <w:rFonts w:eastAsia="Times New Roman" w:cstheme="minorHAnsi"/>
          <w:lang w:eastAsia="nl-NL"/>
        </w:rPr>
      </w:pPr>
      <w:r w:rsidRPr="00A80602">
        <w:rPr>
          <w:rFonts w:eastAsia="Times New Roman" w:cstheme="minorHAnsi"/>
          <w:lang w:eastAsia="nl-NL"/>
        </w:rPr>
        <w:t>Om de deelnemers van dagbesteding de Bosrand goed te kunnen begeleiden zijn allerlei gegevens nodig. Van elke deelnemer wordt daarom een digitaal persoonsdossier aangelegd. Hierin staan de noodzakelijke gegevens zoals naam, adres, verantwoordelijke/eerste contactpersoon, indicatiebesluit, begeleidingsplan, voortgangrapportages en informatie over het verleden. Al deze informatie is nodig om onze deelnemers zo optimaal mogelijk de dagbesteding aan te bieden en te kunnen begeleiden.</w:t>
      </w:r>
    </w:p>
    <w:p w:rsidR="00A80602" w:rsidRPr="00A80602" w:rsidRDefault="00A80602" w:rsidP="00A80602">
      <w:pPr>
        <w:spacing w:before="100" w:beforeAutospacing="1" w:after="100" w:afterAutospacing="1" w:line="240" w:lineRule="auto"/>
        <w:rPr>
          <w:rFonts w:eastAsia="Times New Roman" w:cstheme="minorHAnsi"/>
          <w:lang w:eastAsia="nl-NL"/>
        </w:rPr>
      </w:pPr>
      <w:r w:rsidRPr="00A80602">
        <w:rPr>
          <w:rFonts w:eastAsia="Times New Roman" w:cstheme="minorHAnsi"/>
          <w:i/>
          <w:iCs/>
          <w:lang w:eastAsia="nl-NL"/>
        </w:rPr>
        <w:t>Rechten van deelnemers:</w:t>
      </w:r>
      <w:r w:rsidRPr="00A80602">
        <w:rPr>
          <w:rFonts w:eastAsia="Times New Roman" w:cstheme="minorHAnsi"/>
          <w:lang w:eastAsia="nl-NL"/>
        </w:rPr>
        <w:br/>
        <w:t>Deelnemers hebben recht op inzage, correctie, aanvulling en verwijdering van bepaalde persoonlijke gegevens in het eigen persoonsdossier. Er wordt geen informatie over deelnemers verstrekt aan anderen of ingewonnen bij anderen zonder toestemming van de deelnemer.</w:t>
      </w:r>
    </w:p>
    <w:p w:rsidR="00A80602" w:rsidRPr="00A80602" w:rsidRDefault="00A80602" w:rsidP="00A80602">
      <w:pPr>
        <w:spacing w:before="100" w:beforeAutospacing="1" w:after="100" w:afterAutospacing="1" w:line="240" w:lineRule="auto"/>
        <w:rPr>
          <w:rFonts w:eastAsia="Times New Roman" w:cstheme="minorHAnsi"/>
          <w:lang w:eastAsia="nl-NL"/>
        </w:rPr>
      </w:pPr>
      <w:r w:rsidRPr="00A80602">
        <w:rPr>
          <w:rFonts w:eastAsia="Times New Roman" w:cstheme="minorHAnsi"/>
          <w:i/>
          <w:iCs/>
          <w:lang w:eastAsia="nl-NL"/>
        </w:rPr>
        <w:t>Toegang tot het persoonlijk dossier</w:t>
      </w:r>
      <w:r w:rsidRPr="00A80602">
        <w:rPr>
          <w:rFonts w:eastAsia="Times New Roman" w:cstheme="minorHAnsi"/>
          <w:lang w:eastAsia="nl-NL"/>
        </w:rPr>
        <w:t>:</w:t>
      </w:r>
      <w:r w:rsidRPr="00A80602">
        <w:rPr>
          <w:rFonts w:eastAsia="Times New Roman" w:cstheme="minorHAnsi"/>
          <w:lang w:eastAsia="nl-NL"/>
        </w:rPr>
        <w:br/>
        <w:t>Het digitale persoonlijke dossier is zo beveiligd dat onbevoegde derden hier geen toegang tot hebben. Beroepskrachten of anderen die het persoonsdossier nodig hebben voor hun werkzaamheden binnen dagbesteding de Bosrand, hebben getekend voor beroepsgeheim.</w:t>
      </w:r>
    </w:p>
    <w:p w:rsidR="00097AAB" w:rsidRDefault="00097AAB">
      <w:r>
        <w:br w:type="page"/>
      </w:r>
    </w:p>
    <w:p w:rsidR="00B13F76" w:rsidRDefault="00097AAB" w:rsidP="00097AAB">
      <w:pPr>
        <w:pStyle w:val="Kop1"/>
      </w:pPr>
      <w:bookmarkStart w:id="13" w:name="_Toc57608346"/>
      <w:r>
        <w:lastRenderedPageBreak/>
        <w:t>AVG Toestemmingsformulier</w:t>
      </w:r>
      <w:bookmarkEnd w:id="13"/>
    </w:p>
    <w:p w:rsidR="00097AAB" w:rsidRDefault="00097AAB" w:rsidP="00097AAB"/>
    <w:p w:rsidR="00097AAB" w:rsidRDefault="00097AAB" w:rsidP="00097AAB">
      <w:r>
        <w:t>Wanneer u een handtekening plaatst gaat u akkoord met het regelement van dagbesteding de Bosrand omtrent het gebruik van persoonlijke gegevens. Te allen tijde kan deze toestemming schriftelijk opgeheven worden.</w:t>
      </w:r>
    </w:p>
    <w:tbl>
      <w:tblPr>
        <w:tblpPr w:leftFromText="141" w:rightFromText="141" w:vertAnchor="text" w:tblpX="221" w:tblpY="81"/>
        <w:tblW w:w="0" w:type="auto"/>
        <w:tblBorders>
          <w:top w:val="single" w:sz="12" w:space="0" w:color="C5E0B3" w:themeColor="accent6" w:themeTint="66"/>
          <w:left w:val="single" w:sz="12" w:space="0" w:color="C5E0B3" w:themeColor="accent6" w:themeTint="66"/>
          <w:bottom w:val="single" w:sz="12" w:space="0" w:color="C5E0B3" w:themeColor="accent6" w:themeTint="66"/>
          <w:right w:val="single" w:sz="12" w:space="0" w:color="C5E0B3" w:themeColor="accent6" w:themeTint="66"/>
          <w:insideH w:val="single" w:sz="12" w:space="0" w:color="C5E0B3" w:themeColor="accent6" w:themeTint="66"/>
          <w:insideV w:val="single" w:sz="12" w:space="0" w:color="C5E0B3" w:themeColor="accent6" w:themeTint="66"/>
        </w:tblBorders>
        <w:tblCellMar>
          <w:left w:w="70" w:type="dxa"/>
          <w:right w:w="70" w:type="dxa"/>
        </w:tblCellMar>
        <w:tblLook w:val="0000" w:firstRow="0" w:lastRow="0" w:firstColumn="0" w:lastColumn="0" w:noHBand="0" w:noVBand="0"/>
      </w:tblPr>
      <w:tblGrid>
        <w:gridCol w:w="3740"/>
        <w:gridCol w:w="4210"/>
      </w:tblGrid>
      <w:tr w:rsidR="00097AAB" w:rsidTr="006F6644">
        <w:trPr>
          <w:trHeight w:val="440"/>
        </w:trPr>
        <w:tc>
          <w:tcPr>
            <w:tcW w:w="3740" w:type="dxa"/>
          </w:tcPr>
          <w:p w:rsidR="00097AAB" w:rsidRPr="00756848" w:rsidRDefault="00097AAB" w:rsidP="006F6644">
            <w:pPr>
              <w:rPr>
                <w:b/>
              </w:rPr>
            </w:pPr>
            <w:r w:rsidRPr="00756848">
              <w:rPr>
                <w:b/>
              </w:rPr>
              <w:t>Persoonsgegevens</w:t>
            </w:r>
          </w:p>
        </w:tc>
        <w:tc>
          <w:tcPr>
            <w:tcW w:w="4210" w:type="dxa"/>
          </w:tcPr>
          <w:p w:rsidR="00097AAB" w:rsidRPr="00756848" w:rsidRDefault="00097AAB" w:rsidP="006F6644">
            <w:pPr>
              <w:rPr>
                <w:b/>
              </w:rPr>
            </w:pPr>
            <w:r w:rsidRPr="00756848">
              <w:rPr>
                <w:b/>
              </w:rPr>
              <w:t>Handtekening voor akkoord</w:t>
            </w:r>
          </w:p>
        </w:tc>
      </w:tr>
      <w:tr w:rsidR="00097AAB" w:rsidTr="006F6644">
        <w:trPr>
          <w:trHeight w:val="680"/>
        </w:trPr>
        <w:tc>
          <w:tcPr>
            <w:tcW w:w="3740" w:type="dxa"/>
          </w:tcPr>
          <w:p w:rsidR="00097AAB" w:rsidRDefault="00097AAB" w:rsidP="006F6644">
            <w:r>
              <w:t>Persoonlijke gegevens zijn inzichtelijk voor werknemers. Deze worden veilig opgeslagen in Cliendo. Een afgeschermd, digitaal zorgsysteem.</w:t>
            </w:r>
          </w:p>
        </w:tc>
        <w:tc>
          <w:tcPr>
            <w:tcW w:w="4210" w:type="dxa"/>
          </w:tcPr>
          <w:p w:rsidR="00097AAB" w:rsidRDefault="00097AAB" w:rsidP="006F6644"/>
        </w:tc>
      </w:tr>
      <w:tr w:rsidR="00097AAB" w:rsidTr="006F6644">
        <w:trPr>
          <w:trHeight w:val="840"/>
        </w:trPr>
        <w:tc>
          <w:tcPr>
            <w:tcW w:w="3740" w:type="dxa"/>
          </w:tcPr>
          <w:p w:rsidR="00097AAB" w:rsidRDefault="00097AAB" w:rsidP="006F6644">
            <w:r>
              <w:t>Persoonlijke gegevens doorgeven aan CIZ.</w:t>
            </w:r>
          </w:p>
        </w:tc>
        <w:tc>
          <w:tcPr>
            <w:tcW w:w="4210" w:type="dxa"/>
          </w:tcPr>
          <w:p w:rsidR="00097AAB" w:rsidRDefault="00097AAB" w:rsidP="006F6644"/>
        </w:tc>
      </w:tr>
      <w:tr w:rsidR="00097AAB" w:rsidTr="006F6644">
        <w:trPr>
          <w:trHeight w:val="1090"/>
        </w:trPr>
        <w:tc>
          <w:tcPr>
            <w:tcW w:w="3740" w:type="dxa"/>
          </w:tcPr>
          <w:p w:rsidR="00097AAB" w:rsidRDefault="00097AAB" w:rsidP="006F6644">
            <w:r>
              <w:t>Persoonlijke gegevens worden via mailverkeer doorgeven middels een anonimiseringscode wanneer dit nodig is voor verslaglegging of begeleidingsplannen.</w:t>
            </w:r>
          </w:p>
        </w:tc>
        <w:tc>
          <w:tcPr>
            <w:tcW w:w="4210" w:type="dxa"/>
          </w:tcPr>
          <w:p w:rsidR="00097AAB" w:rsidRDefault="00097AAB" w:rsidP="006F6644"/>
        </w:tc>
      </w:tr>
      <w:tr w:rsidR="00097AAB" w:rsidTr="006F6644">
        <w:trPr>
          <w:trHeight w:val="710"/>
        </w:trPr>
        <w:tc>
          <w:tcPr>
            <w:tcW w:w="3740" w:type="dxa"/>
          </w:tcPr>
          <w:p w:rsidR="00097AAB" w:rsidRDefault="00097AAB" w:rsidP="006F6644">
            <w:r>
              <w:t>Foto’s mogen gebruikt worden voor Pr</w:t>
            </w:r>
            <w:r w:rsidR="006F6644">
              <w:t>-</w:t>
            </w:r>
            <w:r>
              <w:t>materiaal. (Bijv. site, folder, krant)</w:t>
            </w:r>
          </w:p>
        </w:tc>
        <w:tc>
          <w:tcPr>
            <w:tcW w:w="4210" w:type="dxa"/>
          </w:tcPr>
          <w:p w:rsidR="00097AAB" w:rsidRDefault="00097AAB" w:rsidP="006F6644"/>
        </w:tc>
      </w:tr>
      <w:tr w:rsidR="00097AAB" w:rsidTr="006F6644">
        <w:trPr>
          <w:trHeight w:val="670"/>
        </w:trPr>
        <w:tc>
          <w:tcPr>
            <w:tcW w:w="3740" w:type="dxa"/>
          </w:tcPr>
          <w:p w:rsidR="00097AAB" w:rsidRDefault="00097AAB" w:rsidP="006F6644">
            <w:r>
              <w:t>Foto’s die gebruikt worden voor Social Media. (Bijv. facebook/LinkedIn)</w:t>
            </w:r>
          </w:p>
        </w:tc>
        <w:tc>
          <w:tcPr>
            <w:tcW w:w="4210" w:type="dxa"/>
          </w:tcPr>
          <w:p w:rsidR="00097AAB" w:rsidRDefault="00097AAB" w:rsidP="006F6644"/>
        </w:tc>
      </w:tr>
      <w:tr w:rsidR="00097AAB" w:rsidTr="006F6644">
        <w:trPr>
          <w:trHeight w:val="530"/>
        </w:trPr>
        <w:tc>
          <w:tcPr>
            <w:tcW w:w="3740" w:type="dxa"/>
          </w:tcPr>
          <w:p w:rsidR="00097AAB" w:rsidRDefault="006F6644" w:rsidP="006F6644">
            <w:r>
              <w:t>Video’s die gebruikt worden voor Pr-Materiaal (bijv. site, presentaties)</w:t>
            </w:r>
          </w:p>
        </w:tc>
        <w:tc>
          <w:tcPr>
            <w:tcW w:w="4210" w:type="dxa"/>
          </w:tcPr>
          <w:p w:rsidR="00097AAB" w:rsidRDefault="00097AAB" w:rsidP="006F6644"/>
        </w:tc>
      </w:tr>
      <w:tr w:rsidR="00097AAB" w:rsidTr="006F6644">
        <w:trPr>
          <w:trHeight w:val="920"/>
        </w:trPr>
        <w:tc>
          <w:tcPr>
            <w:tcW w:w="3740" w:type="dxa"/>
          </w:tcPr>
          <w:p w:rsidR="006F6644" w:rsidRDefault="006F6644" w:rsidP="006F6644">
            <w:pPr>
              <w:pStyle w:val="Geenafstand"/>
            </w:pPr>
            <w:r>
              <w:t>Video’s die gebruikt worden voor Social Media. (Bijv. facebook/LinkedIn)</w:t>
            </w:r>
          </w:p>
        </w:tc>
        <w:tc>
          <w:tcPr>
            <w:tcW w:w="4210" w:type="dxa"/>
          </w:tcPr>
          <w:p w:rsidR="00097AAB" w:rsidRDefault="00097AAB" w:rsidP="006F6644"/>
        </w:tc>
      </w:tr>
      <w:tr w:rsidR="006F6644" w:rsidTr="006F6644">
        <w:trPr>
          <w:trHeight w:val="1270"/>
        </w:trPr>
        <w:tc>
          <w:tcPr>
            <w:tcW w:w="3740" w:type="dxa"/>
          </w:tcPr>
          <w:p w:rsidR="006F6644" w:rsidRDefault="006F6644" w:rsidP="006F6644">
            <w:r>
              <w:t>Informatieverstrekking voor opdrachten/werkstukken van stagiaires. Deelnemers zullen altijd als deelnemer X omschreven worden.</w:t>
            </w:r>
          </w:p>
        </w:tc>
        <w:tc>
          <w:tcPr>
            <w:tcW w:w="4210" w:type="dxa"/>
          </w:tcPr>
          <w:p w:rsidR="006F6644" w:rsidRDefault="006F6644" w:rsidP="006F6644"/>
        </w:tc>
      </w:tr>
      <w:tr w:rsidR="006F6644" w:rsidTr="006F6644">
        <w:trPr>
          <w:trHeight w:val="950"/>
        </w:trPr>
        <w:tc>
          <w:tcPr>
            <w:tcW w:w="3740" w:type="dxa"/>
          </w:tcPr>
          <w:p w:rsidR="006F6644" w:rsidRDefault="006F6644" w:rsidP="006F6644">
            <w:r>
              <w:t>Noodkaart met medische gegevens t.b.v. hulpverleners.</w:t>
            </w:r>
          </w:p>
        </w:tc>
        <w:tc>
          <w:tcPr>
            <w:tcW w:w="4210" w:type="dxa"/>
          </w:tcPr>
          <w:p w:rsidR="006F6644" w:rsidRDefault="006F6644" w:rsidP="006F6644"/>
        </w:tc>
      </w:tr>
    </w:tbl>
    <w:p w:rsidR="008E07F1" w:rsidRDefault="008E07F1" w:rsidP="00097AAB"/>
    <w:p w:rsidR="008E07F1" w:rsidRDefault="008E07F1">
      <w:r>
        <w:br w:type="page"/>
      </w:r>
    </w:p>
    <w:p w:rsidR="00097AAB" w:rsidRDefault="008E07F1" w:rsidP="008E07F1">
      <w:pPr>
        <w:pStyle w:val="Kop1"/>
      </w:pPr>
      <w:bookmarkStart w:id="14" w:name="_Toc57608347"/>
      <w:r>
        <w:lastRenderedPageBreak/>
        <w:t>Toestemmingsformulier medicatie</w:t>
      </w:r>
      <w:bookmarkEnd w:id="14"/>
    </w:p>
    <w:p w:rsidR="008E07F1" w:rsidRDefault="008E07F1" w:rsidP="008E07F1"/>
    <w:p w:rsidR="008E07F1" w:rsidRDefault="00484760" w:rsidP="008E07F1">
      <w:r>
        <w:t>(Naam)</w:t>
      </w:r>
      <w:r w:rsidR="008E07F1">
        <w:t>………………………………maakt wel/ geen (doorhalen wat niet van toepassing is) gebruik van medicatie tussen 09.00-17.00 uur. Alleen wanneer u wel heeft ingevuld dient u onderstaande vragen te beatwoorden. Hierbij verleent de ouder/ partner/ wettelijk vertegenwoordiger toestemming aan dagbesteding de Bosrand om deelnemer ……………………………………. medicatie te mogen aanreiken.</w:t>
      </w:r>
    </w:p>
    <w:p w:rsidR="008E07F1" w:rsidRDefault="008E07F1" w:rsidP="008E07F1"/>
    <w:tbl>
      <w:tblPr>
        <w:tblW w:w="0" w:type="auto"/>
        <w:tblInd w:w="138" w:type="dxa"/>
        <w:tblBorders>
          <w:top w:val="single" w:sz="12" w:space="0" w:color="C5E0B3" w:themeColor="accent6" w:themeTint="66"/>
          <w:left w:val="single" w:sz="12" w:space="0" w:color="C5E0B3" w:themeColor="accent6" w:themeTint="66"/>
          <w:bottom w:val="single" w:sz="12" w:space="0" w:color="C5E0B3" w:themeColor="accent6" w:themeTint="66"/>
          <w:right w:val="single" w:sz="12" w:space="0" w:color="C5E0B3" w:themeColor="accent6" w:themeTint="66"/>
          <w:insideH w:val="single" w:sz="12" w:space="0" w:color="C5E0B3" w:themeColor="accent6" w:themeTint="66"/>
          <w:insideV w:val="single" w:sz="12" w:space="0" w:color="C5E0B3" w:themeColor="accent6" w:themeTint="66"/>
        </w:tblBorders>
        <w:tblCellMar>
          <w:left w:w="70" w:type="dxa"/>
          <w:right w:w="70" w:type="dxa"/>
        </w:tblCellMar>
        <w:tblLook w:val="0000" w:firstRow="0" w:lastRow="0" w:firstColumn="0" w:lastColumn="0" w:noHBand="0" w:noVBand="0"/>
      </w:tblPr>
      <w:tblGrid>
        <w:gridCol w:w="3660"/>
        <w:gridCol w:w="3842"/>
      </w:tblGrid>
      <w:tr w:rsidR="008E07F1" w:rsidRPr="00A044F6" w:rsidTr="00484760">
        <w:trPr>
          <w:trHeight w:val="252"/>
        </w:trPr>
        <w:tc>
          <w:tcPr>
            <w:tcW w:w="3660" w:type="dxa"/>
          </w:tcPr>
          <w:p w:rsidR="008E07F1" w:rsidRPr="00A044F6" w:rsidRDefault="008E07F1" w:rsidP="009A0BD9">
            <w:r w:rsidRPr="00A044F6">
              <w:t xml:space="preserve">Naam </w:t>
            </w:r>
            <w:r w:rsidR="00484760" w:rsidRPr="00A044F6">
              <w:t>cliënt</w:t>
            </w:r>
          </w:p>
        </w:tc>
        <w:tc>
          <w:tcPr>
            <w:tcW w:w="3842" w:type="dxa"/>
          </w:tcPr>
          <w:p w:rsidR="008E07F1" w:rsidRPr="00A044F6" w:rsidRDefault="008E07F1" w:rsidP="009A0BD9"/>
        </w:tc>
      </w:tr>
      <w:tr w:rsidR="008E07F1" w:rsidRPr="00A044F6" w:rsidTr="00484760">
        <w:trPr>
          <w:trHeight w:val="480"/>
        </w:trPr>
        <w:tc>
          <w:tcPr>
            <w:tcW w:w="3660" w:type="dxa"/>
          </w:tcPr>
          <w:p w:rsidR="008E07F1" w:rsidRPr="00A044F6" w:rsidRDefault="008E07F1" w:rsidP="009A0BD9">
            <w:r w:rsidRPr="00A044F6">
              <w:t>Geboortedatum</w:t>
            </w:r>
          </w:p>
        </w:tc>
        <w:tc>
          <w:tcPr>
            <w:tcW w:w="3842" w:type="dxa"/>
          </w:tcPr>
          <w:p w:rsidR="008E07F1" w:rsidRPr="00A044F6" w:rsidRDefault="008E07F1" w:rsidP="009A0BD9"/>
        </w:tc>
      </w:tr>
      <w:tr w:rsidR="008E07F1" w:rsidRPr="00A044F6" w:rsidTr="00484760">
        <w:trPr>
          <w:trHeight w:val="510"/>
        </w:trPr>
        <w:tc>
          <w:tcPr>
            <w:tcW w:w="3660" w:type="dxa"/>
          </w:tcPr>
          <w:p w:rsidR="008E07F1" w:rsidRPr="00A044F6" w:rsidRDefault="008E07F1" w:rsidP="009A0BD9">
            <w:r w:rsidRPr="00A044F6">
              <w:t>Adres</w:t>
            </w:r>
          </w:p>
        </w:tc>
        <w:tc>
          <w:tcPr>
            <w:tcW w:w="3842" w:type="dxa"/>
          </w:tcPr>
          <w:p w:rsidR="008E07F1" w:rsidRPr="00A044F6" w:rsidRDefault="008E07F1" w:rsidP="009A0BD9"/>
        </w:tc>
      </w:tr>
      <w:tr w:rsidR="008E07F1" w:rsidRPr="00A044F6" w:rsidTr="00484760">
        <w:trPr>
          <w:trHeight w:val="620"/>
        </w:trPr>
        <w:tc>
          <w:tcPr>
            <w:tcW w:w="3660" w:type="dxa"/>
          </w:tcPr>
          <w:p w:rsidR="008E07F1" w:rsidRPr="00A044F6" w:rsidRDefault="008E07F1" w:rsidP="009A0BD9">
            <w:r w:rsidRPr="00A044F6">
              <w:t>Postcode en woonplaats</w:t>
            </w:r>
          </w:p>
        </w:tc>
        <w:tc>
          <w:tcPr>
            <w:tcW w:w="3842" w:type="dxa"/>
          </w:tcPr>
          <w:p w:rsidR="008E07F1" w:rsidRPr="00A044F6" w:rsidRDefault="008E07F1" w:rsidP="009A0BD9"/>
        </w:tc>
      </w:tr>
      <w:tr w:rsidR="008E07F1" w:rsidRPr="00A044F6" w:rsidTr="00484760">
        <w:trPr>
          <w:trHeight w:val="482"/>
        </w:trPr>
        <w:tc>
          <w:tcPr>
            <w:tcW w:w="3660" w:type="dxa"/>
          </w:tcPr>
          <w:p w:rsidR="008E07F1" w:rsidRPr="00A044F6" w:rsidRDefault="008E07F1" w:rsidP="009A0BD9">
            <w:r w:rsidRPr="00A044F6">
              <w:t>BSN nummer</w:t>
            </w:r>
          </w:p>
        </w:tc>
        <w:tc>
          <w:tcPr>
            <w:tcW w:w="3842" w:type="dxa"/>
          </w:tcPr>
          <w:p w:rsidR="008E07F1" w:rsidRPr="00A044F6" w:rsidRDefault="008E07F1" w:rsidP="009A0BD9"/>
        </w:tc>
      </w:tr>
    </w:tbl>
    <w:p w:rsidR="008E07F1" w:rsidRPr="00A044F6" w:rsidRDefault="008E07F1" w:rsidP="008E07F1"/>
    <w:tbl>
      <w:tblPr>
        <w:tblpPr w:leftFromText="141" w:rightFromText="141" w:vertAnchor="text" w:tblpX="121" w:tblpY="41"/>
        <w:tblW w:w="0" w:type="auto"/>
        <w:tblBorders>
          <w:top w:val="single" w:sz="12" w:space="0" w:color="C5E0B3" w:themeColor="accent6" w:themeTint="66"/>
          <w:left w:val="single" w:sz="12" w:space="0" w:color="C5E0B3" w:themeColor="accent6" w:themeTint="66"/>
          <w:bottom w:val="single" w:sz="12" w:space="0" w:color="C5E0B3" w:themeColor="accent6" w:themeTint="66"/>
          <w:right w:val="single" w:sz="12" w:space="0" w:color="C5E0B3" w:themeColor="accent6" w:themeTint="66"/>
          <w:insideH w:val="single" w:sz="12" w:space="0" w:color="C5E0B3" w:themeColor="accent6" w:themeTint="66"/>
          <w:insideV w:val="single" w:sz="12" w:space="0" w:color="C5E0B3" w:themeColor="accent6" w:themeTint="66"/>
        </w:tblBorders>
        <w:tblCellMar>
          <w:left w:w="70" w:type="dxa"/>
          <w:right w:w="70" w:type="dxa"/>
        </w:tblCellMar>
        <w:tblLook w:val="0000" w:firstRow="0" w:lastRow="0" w:firstColumn="0" w:lastColumn="0" w:noHBand="0" w:noVBand="0"/>
      </w:tblPr>
      <w:tblGrid>
        <w:gridCol w:w="3640"/>
        <w:gridCol w:w="3858"/>
      </w:tblGrid>
      <w:tr w:rsidR="00484760" w:rsidRPr="00A044F6" w:rsidTr="00484760">
        <w:trPr>
          <w:trHeight w:val="620"/>
        </w:trPr>
        <w:tc>
          <w:tcPr>
            <w:tcW w:w="3640" w:type="dxa"/>
          </w:tcPr>
          <w:p w:rsidR="00484760" w:rsidRPr="00A044F6" w:rsidRDefault="00484760" w:rsidP="00484760">
            <w:pPr>
              <w:pStyle w:val="Geenafstand"/>
            </w:pPr>
            <w:r w:rsidRPr="00A044F6">
              <w:t>Naam ouder(s)/partner/wettelijk</w:t>
            </w:r>
          </w:p>
          <w:p w:rsidR="00484760" w:rsidRPr="00A044F6" w:rsidRDefault="00484760" w:rsidP="00484760">
            <w:pPr>
              <w:pStyle w:val="Geenafstand"/>
            </w:pPr>
            <w:r w:rsidRPr="00A044F6">
              <w:t>vertegenwoordiger</w:t>
            </w:r>
          </w:p>
        </w:tc>
        <w:tc>
          <w:tcPr>
            <w:tcW w:w="3858" w:type="dxa"/>
          </w:tcPr>
          <w:p w:rsidR="00484760" w:rsidRPr="00A044F6" w:rsidRDefault="00484760" w:rsidP="00484760"/>
          <w:p w:rsidR="00484760" w:rsidRPr="00A044F6" w:rsidRDefault="00484760" w:rsidP="00484760">
            <w:pPr>
              <w:pStyle w:val="Geenafstand"/>
            </w:pPr>
          </w:p>
        </w:tc>
      </w:tr>
      <w:tr w:rsidR="00484760" w:rsidRPr="00A044F6" w:rsidTr="00484760">
        <w:trPr>
          <w:trHeight w:val="470"/>
        </w:trPr>
        <w:tc>
          <w:tcPr>
            <w:tcW w:w="3640" w:type="dxa"/>
          </w:tcPr>
          <w:p w:rsidR="00484760" w:rsidRPr="00A044F6" w:rsidRDefault="00484760" w:rsidP="00484760">
            <w:pPr>
              <w:pStyle w:val="Geenafstand"/>
            </w:pPr>
            <w:r w:rsidRPr="00A044F6">
              <w:t>Telefoon thuis</w:t>
            </w:r>
          </w:p>
        </w:tc>
        <w:tc>
          <w:tcPr>
            <w:tcW w:w="3858" w:type="dxa"/>
          </w:tcPr>
          <w:p w:rsidR="00484760" w:rsidRPr="00A044F6" w:rsidRDefault="00484760" w:rsidP="00484760">
            <w:pPr>
              <w:pStyle w:val="Geenafstand"/>
            </w:pPr>
          </w:p>
        </w:tc>
      </w:tr>
      <w:tr w:rsidR="00484760" w:rsidRPr="00A044F6" w:rsidTr="00484760">
        <w:trPr>
          <w:trHeight w:val="490"/>
        </w:trPr>
        <w:tc>
          <w:tcPr>
            <w:tcW w:w="3640" w:type="dxa"/>
          </w:tcPr>
          <w:p w:rsidR="00484760" w:rsidRPr="00A044F6" w:rsidRDefault="00484760" w:rsidP="00484760">
            <w:pPr>
              <w:pStyle w:val="Geenafstand"/>
            </w:pPr>
            <w:r w:rsidRPr="00A044F6">
              <w:t>Telefoon werk</w:t>
            </w:r>
          </w:p>
        </w:tc>
        <w:tc>
          <w:tcPr>
            <w:tcW w:w="3858" w:type="dxa"/>
          </w:tcPr>
          <w:p w:rsidR="00484760" w:rsidRPr="00A044F6" w:rsidRDefault="00484760" w:rsidP="00484760">
            <w:pPr>
              <w:pStyle w:val="Geenafstand"/>
            </w:pPr>
          </w:p>
        </w:tc>
      </w:tr>
      <w:tr w:rsidR="00484760" w:rsidRPr="00A044F6" w:rsidTr="00484760">
        <w:trPr>
          <w:trHeight w:val="860"/>
        </w:trPr>
        <w:tc>
          <w:tcPr>
            <w:tcW w:w="3640" w:type="dxa"/>
          </w:tcPr>
          <w:p w:rsidR="00484760" w:rsidRPr="00A044F6" w:rsidRDefault="00484760" w:rsidP="00484760">
            <w:pPr>
              <w:pStyle w:val="Geenafstand"/>
            </w:pPr>
            <w:r w:rsidRPr="00A044F6">
              <w:t>Naam huisarts en telefoonnummer</w:t>
            </w:r>
          </w:p>
        </w:tc>
        <w:tc>
          <w:tcPr>
            <w:tcW w:w="3858" w:type="dxa"/>
          </w:tcPr>
          <w:p w:rsidR="00484760" w:rsidRPr="00A044F6" w:rsidRDefault="00484760" w:rsidP="00484760">
            <w:pPr>
              <w:pStyle w:val="Geenafstand"/>
            </w:pPr>
          </w:p>
        </w:tc>
      </w:tr>
      <w:tr w:rsidR="00484760" w:rsidRPr="00A044F6" w:rsidTr="00484760">
        <w:trPr>
          <w:trHeight w:val="950"/>
        </w:trPr>
        <w:tc>
          <w:tcPr>
            <w:tcW w:w="3640" w:type="dxa"/>
          </w:tcPr>
          <w:p w:rsidR="00484760" w:rsidRPr="00A044F6" w:rsidRDefault="00484760" w:rsidP="00484760">
            <w:pPr>
              <w:pStyle w:val="Geenafstand"/>
            </w:pPr>
            <w:r w:rsidRPr="00A044F6">
              <w:t>Naam specialist en telefoonnummer</w:t>
            </w:r>
          </w:p>
        </w:tc>
        <w:tc>
          <w:tcPr>
            <w:tcW w:w="3858" w:type="dxa"/>
          </w:tcPr>
          <w:p w:rsidR="00484760" w:rsidRPr="00A044F6" w:rsidRDefault="00484760" w:rsidP="00484760">
            <w:pPr>
              <w:pStyle w:val="Geenafstand"/>
            </w:pPr>
          </w:p>
        </w:tc>
      </w:tr>
      <w:tr w:rsidR="00484760" w:rsidRPr="00A044F6" w:rsidTr="00484760">
        <w:trPr>
          <w:trHeight w:val="1574"/>
        </w:trPr>
        <w:tc>
          <w:tcPr>
            <w:tcW w:w="3640" w:type="dxa"/>
          </w:tcPr>
          <w:p w:rsidR="00484760" w:rsidRPr="00A044F6" w:rsidRDefault="00484760" w:rsidP="00484760">
            <w:pPr>
              <w:pStyle w:val="Geenafstand"/>
            </w:pPr>
            <w:r w:rsidRPr="00A044F6">
              <w:t>Medicatie</w:t>
            </w:r>
          </w:p>
        </w:tc>
        <w:tc>
          <w:tcPr>
            <w:tcW w:w="3858" w:type="dxa"/>
          </w:tcPr>
          <w:p w:rsidR="00484760" w:rsidRPr="00A044F6" w:rsidRDefault="00484760" w:rsidP="00484760">
            <w:pPr>
              <w:pStyle w:val="Geenafstand"/>
            </w:pPr>
          </w:p>
        </w:tc>
      </w:tr>
    </w:tbl>
    <w:p w:rsidR="00484760" w:rsidRDefault="00484760" w:rsidP="008E07F1"/>
    <w:p w:rsidR="00BF5169" w:rsidRDefault="00BF5169" w:rsidP="008E07F1"/>
    <w:p w:rsidR="00BF5169" w:rsidRPr="00BF5169" w:rsidRDefault="00BF5169" w:rsidP="00BF5169"/>
    <w:p w:rsidR="00BF5169" w:rsidRPr="00BF5169" w:rsidRDefault="00BF5169" w:rsidP="00BF5169"/>
    <w:p w:rsidR="00BF5169" w:rsidRPr="00BF5169" w:rsidRDefault="00BF5169" w:rsidP="00BF5169"/>
    <w:p w:rsidR="00BF5169" w:rsidRPr="00BF5169" w:rsidRDefault="00BF5169" w:rsidP="00BF5169"/>
    <w:p w:rsidR="00BF5169" w:rsidRPr="00BF5169" w:rsidRDefault="00BF5169" w:rsidP="00BF5169"/>
    <w:p w:rsidR="00BF5169" w:rsidRPr="00BF5169" w:rsidRDefault="00BF5169" w:rsidP="00BF5169"/>
    <w:p w:rsidR="00BF5169" w:rsidRPr="00BF5169" w:rsidRDefault="00BF5169" w:rsidP="00BF5169"/>
    <w:p w:rsidR="00BF5169" w:rsidRPr="00BF5169" w:rsidRDefault="00BF5169" w:rsidP="00BF5169"/>
    <w:p w:rsidR="00BF5169" w:rsidRPr="00BF5169" w:rsidRDefault="00BF5169" w:rsidP="00BF5169"/>
    <w:p w:rsidR="00BF5169" w:rsidRDefault="00BF5169" w:rsidP="00BF5169">
      <w:pPr>
        <w:tabs>
          <w:tab w:val="left" w:pos="8060"/>
        </w:tabs>
      </w:pPr>
      <w:r>
        <w:tab/>
      </w:r>
    </w:p>
    <w:p w:rsidR="00BF5169" w:rsidRDefault="00BF5169" w:rsidP="00BF5169">
      <w:pPr>
        <w:tabs>
          <w:tab w:val="left" w:pos="8060"/>
        </w:tabs>
      </w:pPr>
      <w:r>
        <w:t>Tekenen voor akkoord:</w:t>
      </w:r>
    </w:p>
    <w:p w:rsidR="00BF5169" w:rsidRDefault="00BF5169" w:rsidP="00BF5169">
      <w:pPr>
        <w:tabs>
          <w:tab w:val="left" w:pos="8060"/>
        </w:tabs>
      </w:pPr>
      <w:r>
        <w:t>Naam:                                                                            Datum:</w:t>
      </w:r>
    </w:p>
    <w:p w:rsidR="00BF5169" w:rsidRDefault="00BF5169" w:rsidP="00BF5169">
      <w:pPr>
        <w:tabs>
          <w:tab w:val="left" w:pos="8060"/>
        </w:tabs>
      </w:pPr>
    </w:p>
    <w:p w:rsidR="00BF5169" w:rsidRPr="00BF5169" w:rsidRDefault="00BF5169" w:rsidP="00BF5169">
      <w:pPr>
        <w:tabs>
          <w:tab w:val="left" w:pos="8060"/>
        </w:tabs>
      </w:pPr>
      <w:r>
        <w:t xml:space="preserve">Handtekening: </w:t>
      </w:r>
      <w:r>
        <w:tab/>
      </w:r>
      <w:r>
        <w:tab/>
      </w:r>
      <w:r>
        <w:tab/>
      </w:r>
    </w:p>
    <w:sectPr w:rsidR="00BF5169" w:rsidRPr="00BF516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8C7" w:rsidRDefault="002428C7" w:rsidP="005B077B">
      <w:pPr>
        <w:spacing w:after="0" w:line="240" w:lineRule="auto"/>
      </w:pPr>
      <w:r>
        <w:separator/>
      </w:r>
    </w:p>
  </w:endnote>
  <w:endnote w:type="continuationSeparator" w:id="0">
    <w:p w:rsidR="002428C7" w:rsidRDefault="002428C7" w:rsidP="005B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77B" w:rsidRDefault="005B077B">
    <w:pPr>
      <w:pStyle w:val="Voettekst"/>
    </w:pPr>
    <w:r>
      <w:tab/>
    </w:r>
    <w:r>
      <w:tab/>
      <w:t>November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8C7" w:rsidRDefault="002428C7" w:rsidP="005B077B">
      <w:pPr>
        <w:spacing w:after="0" w:line="240" w:lineRule="auto"/>
      </w:pPr>
      <w:r>
        <w:separator/>
      </w:r>
    </w:p>
  </w:footnote>
  <w:footnote w:type="continuationSeparator" w:id="0">
    <w:p w:rsidR="002428C7" w:rsidRDefault="002428C7" w:rsidP="005B0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038" w:rsidRDefault="00ED3038">
    <w:pPr>
      <w:pStyle w:val="Koptekst"/>
    </w:pPr>
    <w:r w:rsidRPr="005B077B">
      <w:rPr>
        <w:noProof/>
        <w:lang w:eastAsia="nl-NL"/>
      </w:rPr>
      <w:drawing>
        <wp:inline distT="0" distB="0" distL="0" distR="0" wp14:anchorId="5FF7CFCF" wp14:editId="40EC285E">
          <wp:extent cx="1270000" cy="865258"/>
          <wp:effectExtent l="0" t="0" r="6350" b="0"/>
          <wp:docPr id="3" name="Afbeelding 3" descr="C:\Users\shaar\Desktop\RIGG aanbesteding\dagbesteding de bos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ar\Desktop\RIGG aanbesteding\dagbesteding de bos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806" cy="903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A418A"/>
    <w:multiLevelType w:val="hybridMultilevel"/>
    <w:tmpl w:val="A5ECDC26"/>
    <w:lvl w:ilvl="0" w:tplc="0A085202">
      <w:start w:val="1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322C6C"/>
    <w:multiLevelType w:val="hybridMultilevel"/>
    <w:tmpl w:val="C04CCA8E"/>
    <w:lvl w:ilvl="0" w:tplc="40BE433C">
      <w:start w:val="17"/>
      <w:numFmt w:val="bullet"/>
      <w:lvlText w:val=""/>
      <w:lvlJc w:val="left"/>
      <w:pPr>
        <w:ind w:left="720" w:hanging="360"/>
      </w:pPr>
      <w:rPr>
        <w:rFonts w:ascii="Symbol" w:eastAsiaTheme="minorHAnsi" w:hAnsi="Symbol" w:cstheme="minorHAns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7B"/>
    <w:rsid w:val="00097AAB"/>
    <w:rsid w:val="000C0939"/>
    <w:rsid w:val="0016271E"/>
    <w:rsid w:val="001F7872"/>
    <w:rsid w:val="002428C7"/>
    <w:rsid w:val="002C1575"/>
    <w:rsid w:val="0030699F"/>
    <w:rsid w:val="00314248"/>
    <w:rsid w:val="003331AC"/>
    <w:rsid w:val="00344BBA"/>
    <w:rsid w:val="003703F0"/>
    <w:rsid w:val="003C63C7"/>
    <w:rsid w:val="00470684"/>
    <w:rsid w:val="00476194"/>
    <w:rsid w:val="00482F43"/>
    <w:rsid w:val="00484760"/>
    <w:rsid w:val="004A62DE"/>
    <w:rsid w:val="004D6533"/>
    <w:rsid w:val="00593194"/>
    <w:rsid w:val="005B077B"/>
    <w:rsid w:val="005B3160"/>
    <w:rsid w:val="006644C9"/>
    <w:rsid w:val="006A28D8"/>
    <w:rsid w:val="006B2DE8"/>
    <w:rsid w:val="006F6644"/>
    <w:rsid w:val="00721B52"/>
    <w:rsid w:val="00756848"/>
    <w:rsid w:val="00835A26"/>
    <w:rsid w:val="008E07F1"/>
    <w:rsid w:val="008E5A32"/>
    <w:rsid w:val="0091082B"/>
    <w:rsid w:val="00931C47"/>
    <w:rsid w:val="009A0BD9"/>
    <w:rsid w:val="009E00EB"/>
    <w:rsid w:val="00A044F6"/>
    <w:rsid w:val="00A80602"/>
    <w:rsid w:val="00B12780"/>
    <w:rsid w:val="00B13F76"/>
    <w:rsid w:val="00B3245D"/>
    <w:rsid w:val="00BF5169"/>
    <w:rsid w:val="00C31AAC"/>
    <w:rsid w:val="00C61D8B"/>
    <w:rsid w:val="00D43C3D"/>
    <w:rsid w:val="00D67E3C"/>
    <w:rsid w:val="00E51C5A"/>
    <w:rsid w:val="00ED3038"/>
    <w:rsid w:val="00FD0E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752A41-9864-4D5E-8014-A9FA8062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next w:val="Standaard"/>
    <w:link w:val="Kop1Char"/>
    <w:uiPriority w:val="9"/>
    <w:qFormat/>
    <w:rsid w:val="00593194"/>
    <w:pPr>
      <w:keepNext/>
      <w:keepLines/>
      <w:spacing w:before="240" w:after="0" w:line="240" w:lineRule="auto"/>
      <w:jc w:val="center"/>
      <w:outlineLvl w:val="0"/>
    </w:pPr>
    <w:rPr>
      <w:rFonts w:eastAsiaTheme="majorEastAsia" w:cstheme="majorBidi"/>
      <w:b/>
      <w:sz w:val="32"/>
      <w:szCs w:val="32"/>
    </w:rPr>
  </w:style>
  <w:style w:type="paragraph" w:styleId="Kop2">
    <w:name w:val="heading 2"/>
    <w:basedOn w:val="Standaard"/>
    <w:next w:val="Standaard"/>
    <w:link w:val="Kop2Char"/>
    <w:uiPriority w:val="9"/>
    <w:unhideWhenUsed/>
    <w:qFormat/>
    <w:rsid w:val="0030699F"/>
    <w:pPr>
      <w:keepNext/>
      <w:keepLines/>
      <w:spacing w:before="40" w:after="0"/>
      <w:outlineLvl w:val="1"/>
    </w:pPr>
    <w:rPr>
      <w:rFonts w:ascii="Arial" w:eastAsiaTheme="majorEastAsia" w:hAnsi="Arial" w:cstheme="majorBidi"/>
      <w:i/>
      <w:sz w:val="20"/>
      <w:szCs w:val="26"/>
    </w:rPr>
  </w:style>
  <w:style w:type="paragraph" w:styleId="Kop3">
    <w:name w:val="heading 3"/>
    <w:basedOn w:val="Standaard"/>
    <w:next w:val="Standaard"/>
    <w:link w:val="Kop3Char"/>
    <w:uiPriority w:val="9"/>
    <w:unhideWhenUsed/>
    <w:qFormat/>
    <w:rsid w:val="0030699F"/>
    <w:pPr>
      <w:keepNext/>
      <w:keepLines/>
      <w:spacing w:before="40" w:after="0"/>
      <w:outlineLvl w:val="2"/>
    </w:pPr>
    <w:rPr>
      <w:rFonts w:ascii="Arial" w:eastAsiaTheme="majorEastAsia" w:hAnsi="Arial" w:cstheme="majorBidi"/>
      <w:i/>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3194"/>
    <w:rPr>
      <w:rFonts w:eastAsiaTheme="majorEastAsia" w:cstheme="majorBidi"/>
      <w:b/>
      <w:sz w:val="32"/>
      <w:szCs w:val="32"/>
    </w:rPr>
  </w:style>
  <w:style w:type="character" w:customStyle="1" w:styleId="Kop2Char">
    <w:name w:val="Kop 2 Char"/>
    <w:basedOn w:val="Standaardalinea-lettertype"/>
    <w:link w:val="Kop2"/>
    <w:uiPriority w:val="9"/>
    <w:rsid w:val="0030699F"/>
    <w:rPr>
      <w:rFonts w:ascii="Arial" w:eastAsiaTheme="majorEastAsia" w:hAnsi="Arial" w:cstheme="majorBidi"/>
      <w:i/>
      <w:sz w:val="20"/>
      <w:szCs w:val="26"/>
    </w:rPr>
  </w:style>
  <w:style w:type="character" w:customStyle="1" w:styleId="Kop3Char">
    <w:name w:val="Kop 3 Char"/>
    <w:basedOn w:val="Standaardalinea-lettertype"/>
    <w:link w:val="Kop3"/>
    <w:uiPriority w:val="9"/>
    <w:rsid w:val="0030699F"/>
    <w:rPr>
      <w:rFonts w:ascii="Arial" w:eastAsiaTheme="majorEastAsia" w:hAnsi="Arial" w:cstheme="majorBidi"/>
      <w:i/>
      <w:sz w:val="20"/>
      <w:szCs w:val="24"/>
    </w:rPr>
  </w:style>
  <w:style w:type="paragraph" w:styleId="Koptekst">
    <w:name w:val="header"/>
    <w:basedOn w:val="Standaard"/>
    <w:link w:val="KoptekstChar"/>
    <w:uiPriority w:val="99"/>
    <w:unhideWhenUsed/>
    <w:rsid w:val="005B07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077B"/>
  </w:style>
  <w:style w:type="paragraph" w:styleId="Voettekst">
    <w:name w:val="footer"/>
    <w:basedOn w:val="Standaard"/>
    <w:link w:val="VoettekstChar"/>
    <w:uiPriority w:val="99"/>
    <w:unhideWhenUsed/>
    <w:rsid w:val="005B07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077B"/>
  </w:style>
  <w:style w:type="paragraph" w:styleId="Kopvaninhoudsopgave">
    <w:name w:val="TOC Heading"/>
    <w:basedOn w:val="Kop1"/>
    <w:next w:val="Standaard"/>
    <w:uiPriority w:val="39"/>
    <w:unhideWhenUsed/>
    <w:qFormat/>
    <w:rsid w:val="005B077B"/>
    <w:pPr>
      <w:outlineLvl w:val="9"/>
    </w:pPr>
    <w:rPr>
      <w:rFonts w:asciiTheme="majorHAnsi" w:hAnsiTheme="majorHAnsi"/>
      <w:b w:val="0"/>
      <w:color w:val="2E74B5" w:themeColor="accent1" w:themeShade="BF"/>
      <w:lang w:eastAsia="nl-NL"/>
    </w:rPr>
  </w:style>
  <w:style w:type="paragraph" w:styleId="Geenafstand">
    <w:name w:val="No Spacing"/>
    <w:uiPriority w:val="1"/>
    <w:qFormat/>
    <w:rsid w:val="00593194"/>
    <w:pPr>
      <w:spacing w:after="0" w:line="240" w:lineRule="auto"/>
    </w:pPr>
  </w:style>
  <w:style w:type="paragraph" w:styleId="Inhopg1">
    <w:name w:val="toc 1"/>
    <w:basedOn w:val="Standaard"/>
    <w:next w:val="Standaard"/>
    <w:autoRedefine/>
    <w:uiPriority w:val="39"/>
    <w:unhideWhenUsed/>
    <w:rsid w:val="00593194"/>
    <w:pPr>
      <w:spacing w:after="100"/>
    </w:pPr>
  </w:style>
  <w:style w:type="character" w:styleId="Hyperlink">
    <w:name w:val="Hyperlink"/>
    <w:basedOn w:val="Standaardalinea-lettertype"/>
    <w:uiPriority w:val="99"/>
    <w:unhideWhenUsed/>
    <w:rsid w:val="00593194"/>
    <w:rPr>
      <w:color w:val="0563C1" w:themeColor="hyperlink"/>
      <w:u w:val="single"/>
    </w:rPr>
  </w:style>
  <w:style w:type="paragraph" w:styleId="Normaalweb">
    <w:name w:val="Normal (Web)"/>
    <w:basedOn w:val="Standaard"/>
    <w:uiPriority w:val="99"/>
    <w:unhideWhenUsed/>
    <w:rsid w:val="00482F4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470684"/>
    <w:pPr>
      <w:ind w:left="720"/>
      <w:contextualSpacing/>
    </w:pPr>
  </w:style>
  <w:style w:type="table" w:styleId="Tabelraster">
    <w:name w:val="Table Grid"/>
    <w:basedOn w:val="Standaardtabel"/>
    <w:uiPriority w:val="39"/>
    <w:rsid w:val="00314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6">
    <w:name w:val="Grid Table 4 Accent 6"/>
    <w:basedOn w:val="Standaardtabel"/>
    <w:uiPriority w:val="49"/>
    <w:rsid w:val="0031424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6kleurrijk-Accent2">
    <w:name w:val="Grid Table 6 Colorful Accent 2"/>
    <w:basedOn w:val="Standaardtabel"/>
    <w:uiPriority w:val="51"/>
    <w:rsid w:val="0031424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5donker-Accent6">
    <w:name w:val="Grid Table 5 Dark Accent 6"/>
    <w:basedOn w:val="Standaardtabel"/>
    <w:uiPriority w:val="50"/>
    <w:rsid w:val="003142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Onopgemaaktetabel1">
    <w:name w:val="Plain Table 1"/>
    <w:basedOn w:val="Standaardtabel"/>
    <w:uiPriority w:val="41"/>
    <w:rsid w:val="003142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1424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4">
    <w:name w:val="Plain Table 4"/>
    <w:basedOn w:val="Standaardtabel"/>
    <w:uiPriority w:val="44"/>
    <w:rsid w:val="0031424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1licht-Accent6">
    <w:name w:val="Grid Table 1 Light Accent 6"/>
    <w:basedOn w:val="Standaardtabel"/>
    <w:uiPriority w:val="46"/>
    <w:rsid w:val="0031424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Zwaar">
    <w:name w:val="Strong"/>
    <w:basedOn w:val="Standaardalinea-lettertype"/>
    <w:uiPriority w:val="22"/>
    <w:qFormat/>
    <w:rsid w:val="000C0939"/>
    <w:rPr>
      <w:b/>
      <w:bCs/>
    </w:rPr>
  </w:style>
  <w:style w:type="character" w:styleId="Nadruk">
    <w:name w:val="Emphasis"/>
    <w:basedOn w:val="Standaardalinea-lettertype"/>
    <w:uiPriority w:val="20"/>
    <w:qFormat/>
    <w:rsid w:val="00A806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863884">
      <w:bodyDiv w:val="1"/>
      <w:marLeft w:val="0"/>
      <w:marRight w:val="0"/>
      <w:marTop w:val="0"/>
      <w:marBottom w:val="0"/>
      <w:divBdr>
        <w:top w:val="none" w:sz="0" w:space="0" w:color="auto"/>
        <w:left w:val="none" w:sz="0" w:space="0" w:color="auto"/>
        <w:bottom w:val="none" w:sz="0" w:space="0" w:color="auto"/>
        <w:right w:val="none" w:sz="0" w:space="0" w:color="auto"/>
      </w:divBdr>
    </w:div>
    <w:div w:id="197178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agbestedingdebosrand.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arita@dagbestedingdebosrand.nl" TargetMode="External"/><Relationship Id="rId4" Type="http://schemas.openxmlformats.org/officeDocument/2006/relationships/settings" Target="settings.xml"/><Relationship Id="rId9" Type="http://schemas.openxmlformats.org/officeDocument/2006/relationships/hyperlink" Target="mailto:info@dagbestedingdebosrand.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9DF45-CC9A-43FC-BBD0-2533F7F4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17</Pages>
  <Words>3627</Words>
  <Characters>19952</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23532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Sharita de Vries</dc:creator>
  <cp:keywords/>
  <dc:description/>
  <cp:lastModifiedBy>Sharita de Vries</cp:lastModifiedBy>
  <cp:revision>23</cp:revision>
  <dcterms:created xsi:type="dcterms:W3CDTF">2020-11-27T18:02:00Z</dcterms:created>
  <dcterms:modified xsi:type="dcterms:W3CDTF">2021-01-24T17:46:00Z</dcterms:modified>
</cp:coreProperties>
</file>